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ciągnął dalej swoją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żyje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odrzucił mój sąd, i Wszechmocny,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rozgoryczył moją duszę;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 we mnie tchnienie i duch Boży w moich nozdrzach;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wargi nie będą mówiły niegodziwości, a mój język nie wypowie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abym miał was usprawiedliwiać; do śmierci nie odstąpię od swej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trzymał się swojej sprawiedliwości i nie puszczę jej; moje serce nie oskarży mnie, póki żyję.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mój wróg będzie jak niegodziwiec, a ten, który powstaje przeciwko mnie, jak niesprawiedliwy.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bowiem jest nadzieja obłudnika, choćby zysk osiągnął, gdy Bóg zabiera mu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usłyszy jego wołanie, gdy spadnie na niego nieszczęście?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 się rozkoszować Wszechmocnym? Czy będzie wciąż wzywał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Pouczę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Boga, nie zataję niczego o Wszechmocnym.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wy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widzicie; po co więc te próżne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dział niegodziwca u Boga i takie dziedzictwo, które otrzymają od Wszechmocnego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rozmnożą się jego synowie,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miecz; a jego potomstwo nie nasyci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po nim pozostaną, będą pogrzebani w śmierci, a jego wdowy nie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opłakiwały;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nagromadził srebra jak prochu i przygotował sobie szat jak gliny;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choć je przygotuje, włoży je sprawiedliwy, a niewinny będzie dzielić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swój dom jak mól, jak szałas, który stawia stróż.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Bogaty zaśnie, a nie będzie pogrzebany; otworzy oczy,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Ogarnie go strach jak wody, w nocy porwie go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Uniesie go wiatr wschodni, a odejdzie; bo wicher wyrwie go z jego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rzuci na niego i 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choć bardzo chciał uciekać przed jego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klaskać nad nim w dłonie i wygwizdywać go z jego miejsca.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2024-06-04T14:26:48Z</dcterms:modified>
</cp:coreProperties>
</file>