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również są przysłowia Salomona, które przepisali mężowie Ezechiasza,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Chwałą Boga jest sprawę taić, ale chwałą królów — dociekać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Wysokość niebios i głębia ziemi, i serca królów są niezbadane.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 żużel ze srebra, a wyjdzie naczynie dla złotnika.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 niegodziwego sprzed króla, a jego tron umocni się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wywyższaj się przed królem i nie stawaj na miejscu wielkich;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lepiej, żeby ci powiedziano: Podejdź tu, niż żeby cię poniżono przed księciem, którego twoje oczy widziały.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spiesz się do kłótni, bo na końcu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będziesz wiedział</w:t>
      </w:r>
      <w:r>
        <w:rPr>
          <w:rFonts w:ascii="Times New Roman" w:eastAsia="Times New Roman" w:hAnsi="Times New Roman" w:cs="Times New Roman"/>
          <w:noProof w:val="0"/>
          <w:sz w:val="24"/>
        </w:rPr>
        <w:t>, co zrobić, gdy cię zawstydzi twój bliźni.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Załatw sprawę ze swoim bliźnim i nie zdradzaj tajemnicy drugiemu;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ten, który słucha, nie zawstydził cię, a twoja niesława nie przylgnęła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Odpowiednio wypowiedziane słowo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złote jabłko w srebrnych rzeźbach.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złoty kolczyk i klejnot ze szczerego złota tak jest dla uszu posłusznego ten, który mądrze strofuje.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Czym chłód śniegu w czasie żniwa,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wierny posłaniec dla tych, którzy go posyłają, bo pokrzepia dusze swych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się chlubi zmyślonym darem, jest jak chmury i wiatr bez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Cierpliwością można przekonać władcę, a łagodny język łamie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znalazłeś miód? Zjedz tyle, ile trzeba, byś objadłszy się, nie zwrócił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nogę od domu bliźniego, by nie miał cię dość i cię nie znienawidził.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mówi fałszywe świadectwo przeciw swemu bliźniemu,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młotem i mieczem, i ostrą strzałą.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Ufność w człowieka niewiernego w dniu ucisku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złamany ząb i zwichnięta noga.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ten, kto zabiera odzienie w czasie zimy i jak ocet na saletrze taki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ten</w:t>
      </w:r>
      <w:r>
        <w:rPr>
          <w:rFonts w:ascii="Times New Roman" w:eastAsia="Times New Roman" w:hAnsi="Times New Roman" w:cs="Times New Roman"/>
          <w:noProof w:val="0"/>
          <w:sz w:val="24"/>
        </w:rPr>
        <w:t>, kto śpiewa pieśni smutnemu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twój nieprzyjaciel jest głodny, nakarm go chlebem, a jeśli jest spragniony, napój go wodą;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zgarniesz rozżarzone węgle na jego głowę, a JAHWE cię nagrodzi.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północny wiatr przepędza deszcz, tak gniewna twarz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przepędza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plotkarski język.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mieszkać w kącie pod dachem niż z kłótliwą żoną w przestronnym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zimna woda dla pragnącej duszy,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 wieść z dalekiej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zmącone źródło i zepsuty zdrój,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sprawiedliwy, który upada przed niegodziwym.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jest jeść za dużo miodu, a szukanie własnej chwały nie jest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Człowiek, który nie panuje nad swoim duchem,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miasto zburzone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 muru.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2024-06-01T12:06:09Z</dcterms:modified>
</cp:coreProperties>
</file>