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uciekają, choć nikt ich nie goni, ale sprawiedliwi są dzielni jak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powodu grzechu ziemi 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władców, ale dzięki człowiekowi roztropnemu i rozumnemu będzie trwała.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Ubogi człowiek, który gnębi biednych,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gwałtowny deszcz, po którym nie ma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odstępują od prawa, chwalą niegodziwych, lecz ci, którzy przestrzegają prawa, zwalczają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ludzie nie rozumieją sądu, ale ci, którzy szukają JAHWE, rozumieją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ubogi, który postępuje uczciwie, niż człowiek przewrotny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drogach, chociaż jest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prawa, jest rozumnym synem, a towarzysz rozwiązłych hańbi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pomnaża swój majątek lichwą i odsetkami, zbiera go dla tego, kto zlituje się nad ubogimi.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odwraca swe ucho, aby nie słyszeć prawa, nawet jego modlitwa budzi odrazę.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sprowadza prawych na złą drogę, sam wpadnie we własny dół, ale nienaganni odziedziczą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 jest mądry w swoich oczach, ale rozumny biedak go bada.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sprawiedliwi się radują, jest wielka chwała, a gdy niegodziwi powstają, człowiek się kryje.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ukrywa swe grzechy, nie będzie miał szczęścia, ale 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wyznaje i porzuca, dostąpi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się zawsze boi, ale kto zatwardza swoje serce, wpada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lew ryczący i zgłodniały niedźwiedź, tak niegodziwy władca panujący nad ubogim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Władca bezrozumny jest wielkim ciemięzcą,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 nienawidzi chciwości, przedłuży swoje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Człowiek, który przeleje krew ludzką, ucieknie aż do dołu;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nikt go nie zatrzymuje.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postępuje uczciwie, będzie wybawiony, a przewrotny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drogach nagle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uprawia swoją ziemię, nasyci się chlebem, a kto naśladuje próżniaków, nasyci się nędzą.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człowiek będzie opływał w błogosławieństwa, a kto chce się szybko wzbogacić, nie będzie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mieć wzgląd na osobę, bo dla kęsa chleba niejeden popełni 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chce szybko się wzbogacić, ma złe oko, a nie wie, że przyjdzie na niego bieda.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strofuje człowieka, znajdzie 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przychylności niż ten, który pochlebia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kradnie ojcu lub matce i mówi: To nie grzech, jest towarzyszem zbójcy.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wyniosły wszczyna spór, ale kto pokłada ufność w JAHWE, będzie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własnemu sercu, jest głupi, a kto mądrze postępuje, będzie ocalony.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daje ubogiemu, nie zazna braku,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kto odwraca swe oczy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niego</w:t>
      </w:r>
      <w:r>
        <w:rPr>
          <w:rFonts w:ascii="Times New Roman" w:eastAsia="Times New Roman" w:hAnsi="Times New Roman" w:cs="Times New Roman"/>
          <w:noProof w:val="0"/>
          <w:sz w:val="24"/>
        </w:rPr>
        <w:t>, spadnie wiele przekleństw.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niegodziwi powstają, ludzie się kryją, ale gdy giną, sprawiedliwi się mnożą.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2024-05-31T19:51:25Z</dcterms:modified>
</cp:coreProperties>
</file>