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wszystko to rozważałem w swoim sercu po to, aby to wszystko wyjaśnić — że sprawiedliwi i mądrzy oraz ich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rękach Boga. Człowiek nie zna ani miłości, ani nienawiści ze wszystkich rzeczy, które są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spotyka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takie zło we wszystkim, co się dzieje pod słońcem: jeden los spotyka wszystkich. A przy tym serce synów ludzkich jest pełne zła, a głupota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ich sercach, póki żyją,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bowiem jest złączony ze wszystkimi żyjącymi, ma nadzieję, gdyż lepszy jest żywy pies niż zdechły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Żyjący bowiem wiedzą, że umrą, ale umarli o niczym nie wiedzą i nie mają już żadnej zapłaty, gdyż pamięć o nich uległa zapomnieniu.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ich miłość, nienawiść i zazdrość już zginęły. I już nigdy więcej nie będą mieć działu we wszystkim,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więc, jedz z radością swój chleb i pij z wesołym sercem swe wino, gdyż Bóg już przyjął twoje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szaty będą zawsze białe i niech nie zabraknie olejku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Ciesz się życiem z żoną, którą ukochałeś po wszystkie dni swego marnego życia, jakie dał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słońcem, po wszystkie dni swojej marności. To jest bowiem twój dział w życiu i w trudzie, który podejmujesz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cokolwiek twoja ręka postanowi czynić, czyń z całej swojej siły;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żadnej pracy ani zamysłu, ani wiedzy, ani mądrości w grobie, do którego zmierzasz.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obróciłem się i widziałem pod słońcem, że bieg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szybkich ani wojna do dzielnych, ani żywność do mądrych, ani bogactwo do roztropnych, ani łaska do zdolnych, lecz czas i przypadek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bowiem nie zna swojego czasu, ale jak ryby, które się łowi szkodliwą siecią, i jak ptaki chwytane w sidła, tak synowie ludzcy są uwikłani w złej chwili, gdy ta nagle na nich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tę mądrość pod słońcem, która wydała mi się wielka: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miasto, a w nim niewielu ludzi. I wyruszył przeciw niemu potężny król, obległ je i zbudował przeciwko niemu wielkie 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nim człowiek ubogi i mądry, który wybawił to miasto przez swoją mądrość. Nikt jednak nie pamiętał tego ubogiego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Lepsza jest mądrość niż siła. Lecz mądrość ubogiego bywa wzgardzona i jego słów nikt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Spokojnych słów ludzi mądrych należy słuchać bardziej niż krzyku tego, który panuje wśród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 wojenny, ale jeden grzesznik niszczy wiele dobrego.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2024-05-23T12:01:22Z</dcterms:modified>
</cp:coreProperties>
</file>