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dniu śpiewana będzie taka pieśń w ziemi Judy: Mamy miasto obronne,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zaopatrzy je w zbawienie jako mur i wały obronne.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Otwórzcie bramy, niech wejdzie naród sprawiedliwy, który strzeże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Człowieka polegającego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tobie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zachowujesz w doskonałym pokoju, bo tobie ufa.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Pokładajcie nadzieję w JAHWE na wieki, bo JEHOWA BÓG jest wieczną skałą.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bowiem poniża tych, którzy mieszkają wysoko; burzy miasto wyniosłe, burzy je aż do ziemi, i strąca aż do prochu.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Depcze je noga; nogi ubogiego, stopy nędzarzy.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Ścieżka sprawiedliwego jest prosta; wyrównujesz prostą drogę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drodze twoich sądów, o JAHWE, oczekujemy cię; pragnieniem naszej duszy jest twoje imię i wspominanie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dusza pragnie cię w nocy; swoim duchem, który jest we mnie, szukam cię nawet rano. Gdy bowiem twoje sądy odbywają się na ziemi, mieszkańcy świata uczą się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niegodziwemu okaże się łaskę, nie nauczy się sprawiedliwości. W ziemi prawości będzie czynić nieprawość i nie będzie zważać na majestat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choć twoja ręka jest wywyższona, oni jednak tego nie widzą. Ale ujrzą i będą zawstydzeni z powodu ich zazdrości wobec twego ludu; ponadto ogień twoich wrogów pożre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JAHWE, zaprowadzisz nam pokój, bo wszystko, co się działo przy nas, czyniłeś ku naszemu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dobru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JAHWE, nasz Boże, panowali nad nami inni panowie niż ty, ale my,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ufając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tylko tobie, wspominamy twoje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Umarli oni i nie ożyją, są martwi i nie powstaną, ponieważ nawiedziłeś ich i wytępiłeś, i zgładziłeś wszelką pamięć o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Rozmnożyłeś naród, JAHWE, rozmnożyłeś naród. Jesteś uwielbiony, choć go wypędziłeś na wszystkie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w ucisku ciebie szukali; gdy ich karałeś, wylewali swoje modlitwy.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brzemienna, gdy zbliża się poród, odczuwa ból i woła w boleściach, takimi byliśmy przed tobą,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Poczęliśmy, wiliśmy się z bólu, ale zrodziliśmy jakby tylko wiatr; żadnego wybawienia nie dokonaliśmy na ziemi i nie upadli mieszkańcy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umarli ożyją, wraz z moim trupem powstaną. Ocućcie się i śpiewajcie, wy, którzy spoczywacie w prochu! Twoja rosa bowiem będzie jak rosa na ziołach, a ziemia wyda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Chodź, mój ludu! Wejdź do swoich komnat i zamknij swoje drzwi za sobą. Skryj się na krótką chwilę, aż gniew przeminie.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JAHWE wychodzi ze swojego miejsca, aby nawiedzić nieprawość mieszkańców ziemi. Wtedy ziemia ujawni swoją krew i nie będzie już ukrywać swoich zabitych.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2024-05-23T21:02:57Z</dcterms:modified>
</cp:coreProperties>
</file>