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rozdarł niebiosa i zstąpił, aby góry rozpłynęły się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płonie ogień rozżarzony, ogień, który doprowadza wodę do wrzenia, abyś oznajmił swoje imię twoim wrogom, tak by narody zadrżały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kiedyś, gdy czyniłeś rzeczy przedziwne, których się nie spodziewaliśmy; zstąpiłeś, a góry rozpływały się przed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od początku świata nie słyszano ani do uszu nie dochodziło, ani oko nie widziało oprócz ciebie samego, Boże, który by tak uczynił dla tego, który go oczekuje.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Wychodzisz naprzeciw radosnego i czyniącego sprawiedliwość, i tych, którzy krocząc po twoich drogach pamiętają o tobie. Oto się rozgniewałeś, gdyż grzeszyliśmy ustawicznie,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krocząc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drogach</w:t>
      </w:r>
      <w:r>
        <w:rPr>
          <w:rFonts w:ascii="Times New Roman" w:eastAsia="Times New Roman" w:hAnsi="Times New Roman" w:cs="Times New Roman"/>
          <w:noProof w:val="0"/>
          <w:sz w:val="24"/>
        </w:rPr>
        <w:t>, lecz będziemy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wszyscy jednak jesteśmy jak nieczyści, a wszystkie nasze sprawiedliwości są jak szata splugawiona; wszyscy opadliśmy jak liść, a nasze nieprawości uniosły nas jak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nikogo, kto by wzywał twego imienia i zbudził się, aby się ciebie chwycić. Zakryłeś bowiem swoje oblicze przed nami i sprawiłeś, że niszczejemy z powodu naszych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JAHWE, ty jesteś naszym ojcem, my jesteśmy gliną, a ty jesteś naszym garncarzem; i jesteśmy wszyscy dziełem 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gniewaj się, JAHWE, tak bardzo i nie pamiętaj o naszych nieprawościach na wieki. Oto spójrz, prosimy, my wszyscy jesteśmy twoim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święte miasta zostały obrócone w pustynię, Syjon jest pustynią, Jerozolima stała się spustoszeniem.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dom, święty i wspaniały, w którym cię chwalili nasi ojcowie, został spalony w ogniu, i wszystkie nasze najkosztowniejsze rzeczy leżą w gruzach.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wobec tego powstrzymasz się, PANIE? Czy będziesz milczeć i tak bardzo nas trapić?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2024-05-31T09:17:32Z</dcterms:modified>
</cp:coreProperties>
</file>