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JAHWE, na to, co nas spotkało. Spójrz i zobacz nasze 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—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sierotami, bez ojca; 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Własną wodę pijemy za pieniądze, nasze drwa za pieniądze kupujemy.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Prześladowanie ciąży na naszym karku. Pracujemy,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dają nam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Podawaliśmy rękę Egipcjanom i Asyryjczykom, aby nasycić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zgrzeszyli, nie ma ich, a my nosimy ich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panują nad nami, nie ma nikogo, kto by nas wybawił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narażeniem życia szukamy swego chleba z powodu miecza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skóra jak piec zaciemniła się od strasznego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na Syjonie hańbiono, a panny —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byli wieszani ich rękami, oblicza starszych nie uszanowano.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Młodzieńców wzięli do młócenia, dzieci padały pod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ciężarem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drewna.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Starcy w bramach już nie siadają, młodzieńcy przestali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śpiewać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zniknęła z naszych serc, nasze pląsanie zamieniło się w żałobę.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naszej głowy. Biada nam, bo zgrzeszyliśmy!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nasze serce omdlewa, dlatego nasze oczy są zaćmione.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spustoszonej góry Syjonu lisy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JAHWE, trwasz na wieki, twój tron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zapominasz o nas na wieki i opuszczasz nas na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JAHWE, a będziemy nawróceni; odnów nasze dni,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odrzuciłeś nas całkowicie? Czy bardzo się na nas gniewałeś?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2024-05-29T11:20:52Z</dcterms:modified>
</cp:coreProperties>
</file>