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stopni. Gdy JAHWE odwrócił niewolę Syjonu, byliśmy jak we 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usta nasze napełniły się śmiechem, a nasz język radością; wtedy mówiono między narodami: JAHWE uczynił wielkie rzeczy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uczynił dla nas wielkie rzeczy i z tego się radujemy.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Odwróć, JAHWE, naszą niewolę jak strumienie na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sieją we łzach, będą żąć z 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wychodzi z płaczem, niosąc drogie ziarno, powróci z radością, przynosząc swoje snopy.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2024-04-29T04:05:51Z</dcterms:modified>
</cp:coreProperties>
</file>