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 się dniem jutrzejszym, bo nie wiesz, co dzień przyniesie.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inny cię chwali, a nie twoje usta; ktoś obcy, a nie twoje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 jest kamień i piasek waży, ale gniew głupca cięższy od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Okrutny jest gniew i straszliwa zapalczywość, lecz któż się ostoi przed zazdrością?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jawna nagana niż skryta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Rany przyjaciela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wierne, ale pocałunki wroga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zwodnicze.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nasycona podepcze plaster miodu, a dla głodnej duszy wszystko, co gorzkie, jest słodkie.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 odlatuje od swego gniazda, tak człowiek odchodzi od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Maść i kadzidło radują serce, tak słodycz przyjaciela dzięki radzie od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opuszczaj swego przyjaciela ani przyjaciela twego ojca, a w dniu twego nieszczęścia nie wchodź do domu twego brata, bo lepszy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sąsiad bliski niż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mądrym, synu mój, rozwesel moje serce, abym mógł odpowiedzieć temu, który mi urąga.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 dostrzega zło i ukrywa się, a prości idą dalej i ponoszą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Zabierz szatę temu,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ręczył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obcego, i od tego, który ręczył za cudzą kobietę, weź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wczesnym rankiem błogosławi swemu przyjacielowi donośnym głosem, temu będzie to poczytane za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Nieustające kapanie w dniu rzęsistego deszczu i kłótliwa żona są sobie podobne;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ją ukrywa, ukrywa wiatr i w prawej ręce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olejek, który sam siebie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żelazem, tak człowiek zaostrza oblicze swego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drzewa figowego, spożyje jego owoc; tak kto posługuje swemu panu, dozna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wodzie odbija się twarz, tak w sercu człowieka —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są nienasycone, tak oczy człowieka są niesyte.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dla srebra jest tygiel, a dla złota piec, tym dla człowieka pochwała.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zmiażdżył głupca w moździerzu tłuczkiem razem z ziarnami, nie opuści go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Doglądaj pilnie swego dobytku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troszcz się o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bogactwo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 ani korona przez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Trawa wyrasta, pojawia się zieleń, z gór zioła zbierają.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Owce są na twoje szaty, a kozły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zapłatą za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dosyć mleka koziego na pokarm dla ciebie, na wyżywienie twego domu i na utrzymanie twoich służebnic.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2024-04-28T12:04:53Z</dcterms:modified>
</cp:coreProperties>
</file>