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czasie, mówi JAHWE, wydobędą z ich grobów kości królów Judy, kości ich książąt, kości kapłanów, kości proroków i kości mieszkańców Jerozolimy;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rozrzucą je przed słońcem, przed księżycem i przed całym zastępem nieba, które oni kochali, którym służyli, za którymi szli, których szukali i którym oddawali pokłon. Nie będą zebrane ani pogrzebane,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staną się nawozem na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cała reszta ocalałych z tego przewrotnego rodu będzie wybierać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śmierć niż życie we wszystkich miejscach, gdzie zostali, kiedy ich wygnałem,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powiesz do nich: Tak mówi JAHWE: Czy nie powstaje ten, który upadł? Czy nie zawraca ten, który zbłądził?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odwrócił się ten lud Jerozolimy wiecznym odstępstwem? Trzymają się kłamstwa, nie chcą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Uważałem i słyszałem: nie mówią właściwie, nikt nie żałuje swej niegodziwości, mówiąc: Cóż uczyniłem? Każdy biegnie swoją drogą, jak koń pędzący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bocian na niebiosach zna swoje ustalone pory; synogarlica, żuraw i jaskółka przestrzegają czasu swego przylotu. Lecz mój lud nie zna sądu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mówić: My jesteśmy mądrzy, a prawo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nas? Oto zaprawdę na próżno uczynił je; daremne jest pióro pisarzy.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 się zawstydzili. Są przestraszeni i pojmani. Oto odrzucają słowo JAHWE, jaką więc mają mądrość?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ich żony dam innym, ich pola tym, którzy ich zdobędą, bo od najmniejszego aż do największego — wszyscy są oddani chciwości, od proroka aż do kapłana — wszyscy działają podstępnie.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leczą rany córki mego ludu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powierzchownie, mówiąc: Pokój, pokój! Ale nie ma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zawstydzili się, że popełnili obrzydliwość? Bynajmniej, wcale się nie zawstydzili ani nie potrafili rumienić. Dlatego upadną wśród tych, co mają upaść. W czasie gdy ich nawiedzę, upadną,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Doszczętnie ich wykorzenię, mówi JAHWE. Nie będzie winogron na winorośli ani żadnych fig na drzewie figowym, nawet liść opadnie, a to, co im dałem, zostanie im zabrane.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siedzimy? Zbierzcie się, wejdźmy do miast warownych i tam będziemy milczeć. JAHWE bowiem, nasz Bóg, każe nam milczeć i daje nam do picia wodę żółci, gdyż zgrzeszyliśmy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Oczekiwaliśmy pokoju, ale nic dobrego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przyszło</w:t>
      </w:r>
      <w:r>
        <w:rPr>
          <w:rFonts w:ascii="Times New Roman" w:eastAsia="Times New Roman" w:hAnsi="Times New Roman" w:cs="Times New Roman"/>
          <w:noProof w:val="0"/>
          <w:sz w:val="24"/>
        </w:rPr>
        <w:t>; czasu uzdrowienia — a oto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Dan słychać parskanie jego koni, na odgłos rżenia jego mocarzy zadrżała cała ziemia. Nadciągają, aby pożreć ziemię i wszystko, co jest na niej, miasto i jego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poślę na was najbardziej jadowite węże, których nie można zaklinać, i będą was kąsać,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serce, które miało mnie posilać w smutku, mdleje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głos krzyku córki mego ludu z dalekiej ziemi: Czy nie ma JAHWE na Syjonie? Czy nie ma na nim jego króla? Czemu pobudzili mnie do gniewu swoimi bożkami i obcymi próżnościami?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odpowiada PAN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Przeminęło żniwo, skończyło się lato, a my nie jesteśmy wybawieni.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rany córki mojego ludu jestem ranny, pogrążony w żałobie, ogarnęło mnie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ma balsamu w Gileadzie? Czy nie ma tam lekarza? Czemu więc nie jest uleczona córka mojego ludu?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2024-04-29T18:53:02Z</dcterms:modified>
</cp:coreProperties>
</file>