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teraz żadnego potępienia nie ma dla tych, którzy są w Jezusie Chrystusie,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postępują według ciała,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prawo Ducha życia,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Jezusie Chrystusie, uwolniło mnie od prawa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niemożliwe dla prawa, w czym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słabe z powodu ciała, Bóg, posławszy swego Syna w podobieństwie grzesznego ciała i z powodu grzechu, potępił grzech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sprawiedliwość prawa wypełniła się w nas, którzy postępujemy nie według ciała,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bowiem, którzy żyją według ciała, myślą o tym, co cielesne, ale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tym, co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zamysł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śmierć, ale zamysł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 i pokój;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zamysł ciała jest nieprzyjacielem Boga, bo nie poddaje się prawu Bożemu, gdyż i 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którzy są w ciele, nie mogą podobać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jesteście w ciele, ale w Duchu, gdyż Duch Boży mieszka w was. A jeśli ktoś nie ma Ducha Chrystusa, ten do niego nie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Chrystus jest w was, to ciało jest martwe z powodu grzechu, a duch jest żywy z powodu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 tego, który Jezusa wskrzesił z martwych, mieszka w was, ten, który wskrzesił Chrystusa z martwych, ożywi i wasze śmiertelne ciała przez swego Ducha, który w 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bracia, jesteśmy dłużnikami,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ciała,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żyć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żyjecie według ciała, umrzecie, ale jeśli Duchem uśmiercacie uczynki ciała,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ci, którzy są prowadzeni przez Ducha Bożego,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otrzymaliście ducha niewoli, aby znowu się bać, ale otrzymaliście Ducha usynowienia, przez którego wołamy: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Duch poświadcza naszemu duchowi, że jesteśmy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dziećmi,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dziedzicami, dziedzicami Boga, a współdziedzicami Chrystusa, jeśli tylko z nim cierpimy, abyśmy też z nim byli uwielbieni.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Uważam bowiem, że cierpienia teraźniejszego czasu nie są godne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porównywania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przyszłą chwałą, która ma się w nas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Stworzenie bowiem z gorliwym wypatrywaniem oczekuje objawienia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stworzenie jest poddane marności, nie dobrowolnie, ale z powodu tego, który je poddał, w nadziei;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samo stworzenie będzie uwolnione z niewoli zniszczenia do chwalebnej wolności dzieci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Wiemy bowiem, że całe stworzenie razem jęczy i razem cierpi w bólach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ono</w:t>
      </w:r>
      <w:r>
        <w:rPr>
          <w:rFonts w:ascii="Times New Roman" w:eastAsia="Times New Roman" w:hAnsi="Times New Roman" w:cs="Times New Roman"/>
          <w:noProof w:val="0"/>
          <w:sz w:val="24"/>
        </w:rPr>
        <w:t>, ale i my, którzy mamy pierwsze plony Ducha, i my sami w sobie wzdychamy, oczekując usynowienia, odkupienia naszego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Nadzieją bowiem jesteśmy zbawieni. A nadzieja, którą się widzi, nie jest nadzieją, bo jakże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spodziewać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spodziewamy się tego, czego nie widzimy,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oczekujemy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cierpliwością.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Duch dopomaga naszej słabości. Nie wiemy bowiem, o co powinniśmy się modlić, jak trzeba, ale sam Duch wstawia się za nami w niewysłowionych westchnieniach.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bada serca, wie, jaki jest zamysł Ducha, ponieważ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wstawia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wiemy, że wszystko współdziała dla dobra tych, którzy miłują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są powołani według postanowienia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bowiem, których on przedtem znał,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przeznaczył, aby stali się podobni do obrazu jego Syna, żeby on był pierworodny między wieloma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których przeznaczył, tych też powołał, a których powołał, tych też usprawiedliwił, a których usprawiedliwił, tych też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na to powiemy? Jeśli Bóg za nami, któż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On, który nawet własnego Syna nie oszczędził, ale wydał go za nas wszystkich, jakże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darować nam wszystkiego?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będzie oskarżał wybranych Bożych?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tym</w:t>
      </w:r>
      <w:r>
        <w:rPr>
          <w:rFonts w:ascii="Times New Roman" w:eastAsia="Times New Roman" w:hAnsi="Times New Roman" w:cs="Times New Roman"/>
          <w:noProof w:val="0"/>
          <w:sz w:val="24"/>
        </w:rPr>
        <w:t>, który usprawiedliwia.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potępi? Chrystus jest tym, który umarł, więcej, zmartwychwstał, który też jest po prawicy Boga i wstawia się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nas odłączy od miłości Chrystusa?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utrapienie, czy ucisk, czy prześladowanie, czy głód, czy nagość, czy niebezpieczeństwo, czy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jest napisane: Z powodu ciebie przez cały dzień nas zabijają, uważają nas za owce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przeznaczone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tym wszystkim całkowicie zwyciężamy przez tego,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Jestem bowiem pewien, że ani śmierć, ani życie, ani aniołowie, ani zwierzchności, ani moce, ani teraźniejsze, ani przyszłe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wysokość, ani głębokość, ani żadne inne stworzenie nie będzie mogło nas odłączyć od miłości Boga, która jest w Jezusie Chrystusie, naszym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2024-04-27T07:18:10Z</dcterms:modified>
</cp:coreProperties>
</file>