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co synowie Izraela odziedziczyli w ziemi Kanaan, co przydzielili im jako dziedzictwo kapłan Eleazar i Jozue, syn Nuna, oraz naczelnicy wśród ojców pokoleń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Ich dziedzictwa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dokonano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pomocą losów, jak JAHWE rozkazał przez Mojżesza, dla dziewięciu i pół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Mojżesz dał dziedzictwo dwom pokoleniom i połowie pokolenia za Jordanem, ale Lewitom nie dał dziedzictwa wśród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Józefa stanowili bowiem dwa pokolenia: Manassesa i Efraima. Lewitom więc nie dano udziału w ziemi oprócz miast do zamieszkania z przyległymi do nich pastwiskami dla ich stad i dobytku.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JAHWE rozkazał Mojżeszowi, tak postąpili synowie Izraela i podzielili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synowie Judy przyszli do Jozuego w Gilgal i powiedział do niego Kaleb, syn Jefunnego, Kenizzyta: Ty wiesz, co JAHWE powiedział Mojżeszowi, mężowi Boga, o mnie i o tobie w Kadesz-Barnea.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Miałem czterdzieści lat, gdy Mojżesz, sługa JAHWE, posłał mnie z Kadesz-Barnea na wybadanie ziemi i przyniosłem mu wiadomość zgodnie z tym, co miałem w 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moi bracia, którzy chodzili ze mną, zatrwożyli serce ludu.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poszedłem całkowicie za JAHWE, swoim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Mojżesz przysiągł: Zaprawdę, ziemia, którą deptała twoja noga, stanie się dziedzictwem twoim i twoich synów na wieki, ponieważ całkowicie poszedłeś za JAHWE, moim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oto JAHWE zachował mnie przy życiu, jak powiedział; już minęło czterdzieści pięć lat od tego czasu, kiedy JAHWE powiedział to do Mojżesza, gdy Izraelici wędrowali po pustyni. I oto mam dziś osiemdziesiąt pięć lat;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jeszcze dziś jestem tak silny, jak byłem w tym dniu, gdy Mojżesz mnie wysłał. Jaka wtedy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moja siła, taka jest teraz moja siła do wojny, by wyruszać i wracać.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więc daj mi tę górę, o której JAHWE powiedział w owym dniu. Sam bowiem słyszałeś tego dnia, że tam są Anakici, a miasta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wielkie i warowne. Jeśli JAHWE będzie ze mną, wypędzę ich,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 obiecał.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Jozue błogosławił mu, i dał Kalebowi, synowi Jefunnego, Hebron w 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Hebron stał się dziedzictwem Kaleba, syna Jefunnego Kenizzyty, aż do dziś, bo całkowicie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poszedł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JAHWE, Bogiem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Hebron zwano wcześniej Kiriat-Arba.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Arba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 wielkim człowiekiem wśród Anakitów. A ziemia zaznała pokoju od wojny.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2024-04-29T13:14:04Z</dcterms:modified>
</cp:coreProperties>
</file>