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Sylwan i Tymoteusz do kościoła Tesaloniczan,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Bogu, naszym Ojcu, i 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powinniśmy zawsze dziękować Bogu za was, co jest rzeczą słuszną, bo bardzo wzrasta wasza wiara i u każdego z was pomnaża się wzajemna miłość;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my sami chlubimy się wami w kościołach Bożych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waszej cierpliwości i 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dowodem sprawiedliwego sądu Boga, abyście byli uznani za godnych królestwa Bożego, za które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sprawiedliwą u Boga, żeby odpłacić uciskiem tym, którzy was uciskają;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wam, uciśnionym,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odpoczynek wraz z nami, gdy z nieba objawi się Pan Jezus z aniołami swojej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 wywierając zemstę na tych, którzy Boga nie znają i nie są posłuszni ewangelii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karę, wieczne zatracenie od oblicza Pana i od chwały jego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uwielbiony w swoich świętych i podziwiany w tym dniu przez wszystkich wierzących, ponieważ wśród was uwierzono naszemu świadectwu.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nieustannie modlimy się za was, aby nasz Bóg uznał was za godnych tego powołania i wypełnił wszelkie upodobanie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dobroci i dzieła wiary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imię naszego Pana Jezusa Chrystusa zostało uwielbione w was, a wy w nim, według łaski naszego Boga i Pana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2024-04-27T03:11:25Z</dcterms:modified>
</cp:coreProperties>
</file>