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Tytusa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Paweł, sługa Boga i apostoł Jezusa Chrystusa według wiary wybranych Bożych i poznania prawdy,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zgodna z pobożnością;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nadziei życia wiecznego, które obiecał przed dawnymi wiekami ten, który nie kłamie, Bóg;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 właściwym czasie objawił swoje słowo przez głoszenie, które zostało mi powierzone zgodnie z nakazem Boga, naszego Zbawiciela;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 Tytusa,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własnego syna we wspólnej wierze. Łaska, miłosierdzie i pokój od Boga Ojca i Pana Jezusa Chrystusa, naszego Zbawiciela.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Zostawiłem cię na Krecie w tym celu, abyś uporządkował to, co tam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zostało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zrobienia</w:t>
      </w:r>
      <w:r>
        <w:rPr>
          <w:rFonts w:ascii="Times New Roman" w:eastAsia="Times New Roman" w:hAnsi="Times New Roman" w:cs="Times New Roman"/>
          <w:noProof w:val="0"/>
          <w:sz w:val="24"/>
        </w:rPr>
        <w:t>, i ustanowił w każdym mieście starszych, jak ci nakazałem;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jest nienaganny, mąż jednej żony, mający dzieci wierne, nieobwiniane o hulaszcze życie lub niekarność.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Biskup bowiem, jako szafarz Boży, ma być nienaganny, niesamowolny, nieskory do gniewu, nieoddający się piciu wina, nieskłonny do bicia, niegoniący za brudnym zyskiem;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gościnny, miłujący dobro, roztropny, sprawiedliwy, święty, powściągliwy;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Trzymający się wiernego słowa, zgodnego z nauką, aby też mógł przez zdrową naukę napominać i przekonywać tych, którzy się sprzeciwiają.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bowiem wielu niekarnych, oddających się czczej gadaninie i zwodzicieli, zwłaszcza wśród obrzezanych.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 trzeba zamknąć usta, gdyż całe domy wywracają, nauczając, czego nie należy, dla brudnego zysku.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 nich, ich własny prorok, powiedział: Kreteńczycy to zawsze kłamcy, złe bestie, brzuchy leniwe.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Świadectwo to jest prawdziwe. Dlatego karć ich surowo, aby byli zdrowi w wierze;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zajmowali się żydowskimi baśniami i przykazaniami ludzi odwracających się od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czystych wszystko jest czyste, natomiast dla skalanych i niewierzących nie ma nic czystego, lecz skalany jest zarówno ich umysł, jak i sumienie.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Twierdzą, że znają Boga,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swymi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uczynkami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przeczą, budząc obrzydzenie, będąc nieposłusznymi i niezdolnymi do wszelkiego dobrego uczynku.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Tytusa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2024-04-20T05:25:26Z</dcterms:modified>
</cp:coreProperties>
</file>