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jaką miłością obdarzył nas Ojciec, że zostaliśmy nazwani dziećmi Bożymi. Dlatego świat nas nie zna, bo jego nie 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Umiłowani, teraz jesteśmy dziećmi Bożymi, ale jeszcze się nie objawiło, czym będziemy. Wiemy jednak, że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objawi, będziemy podobni do niego, gdyż ujrzymy go takim, jakim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kto pokłada w nim tę nadzieję, oczyszcza się, jak i on jest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popełnia grzech, przekracza też prawo, ponieważ grzech jest przekroczeniem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wiecie, że on się objawił, aby zgładzić nasze grzechy, a w nim nie ma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>, kto w nim trwa, nie grzeszy. Każdy, kto grzeszy, nie widział go ani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Dzieci, niech was nikt nie zwodzi. Kto czyni sprawiedliwość, jest sprawiedliwy, tak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popełnia grzech, jest z diabła, gdyż diabeł od początku grzeszy. Po to objawił się Syn Boży, aby zniszczyć dzieła diabła.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się narodził z Boga, nie popełnia grzechu, bo jego nasienie w nim pozostaje i nie może grzeszyć, gdyż narodził się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tym poznaje się dzieci Boże i dzieci diabła: Każdy, kto nie czyni sprawiedliwości, nie jest z Boga,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ten, kto nie miłuje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przesłanie, które słyszeliście od początku, że mamy się wzajemnie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jak Kain,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pochodził od złego i zabił swego brata. A dlaczego go zabił? Bo jego uczynki były złe, a jego brata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się, moi bracia, jeśli świat was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przeszliśmy ze śmierci do życia, bo miłujemy braci. Kto nie miłuje brata, pozostaje w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nienawidzi swego brata, jest mordercą, a wiecie, że żaden morderca nie ma życia wiecznego zostającego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tym poznaliśmy miłość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</w:t>
      </w:r>
      <w:r>
        <w:rPr>
          <w:rFonts w:ascii="Times New Roman" w:eastAsia="Times New Roman" w:hAnsi="Times New Roman" w:cs="Times New Roman"/>
          <w:noProof w:val="0"/>
          <w:sz w:val="24"/>
        </w:rPr>
        <w:t>, że on oddał za nas swoje życie. My również powinniśmy oddawać życie za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miałby majętność tego świata i widziałby swego brata w potrzebie, a zamknąłby przed nim swoje serce, jakże może mieszkać w nim miłość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dzieci, nie miłujmy słowem ani językiem, ale uczynkiem i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poznamy, że jesteśmy z prawdy i uspokoimy przed nim nasze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nasze serce nas potępia, Bóg jest większy niż nasze serce i wie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jeśli nasze serce nas nie potępia, mamy ufność ku Bogu;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cokolwiek prosimy, otrzymujemy od niego, bo zachowujemy jego przykazania i robimy to, co miłe w jego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jego przykazanie, abyśmy wierzyli w imię jego Syna, Jezusa Chrystusa, i miłowali się wzajemnie, jak nam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zachowuje jego przykazania, mieszka w nim, a on w nim. A wiemy, że w nas mieszka, przez Ducha, którego nam dał.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2024-04-27T09:44:10Z</dcterms:modified>
</cp:coreProperties>
</file>