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do wybranej pani i do jej dzieci, które miłuję w prawdzie, a nie tylko ja, ale i wszyscy, którzy poznali prawdę;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prawdę, która pozostaje w nas i będzie z nami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Łaska,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pokój od Boga Ojca i od Pana Jezusa Chrystusa, Syna Ojca, niech będzie z wami w prawdzie i 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Ucieszyłem się bardzo, że wśród twoich dzieci znalazłem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>, które postępują w prawdzie, jak otrzymaliśmy przykazanie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nie piszę ci jako nowe przykazanie, ale jako to, które mieliśmy od początku, abyśmy się wzajemnie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polega miłość, żebyśmy postępowali według jego przykazań. A przykazanie jest takie, jak słyszeliście od początku, że macie według niego postępować.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pojawiło się na świecie wielu zwodzicieli, którzy nie uznają, że Jezus Chrystus przyszedł w ciele. Taki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się na baczności, żebyśmy nie stracili tego, nad czym pracowaliśmy, ale żebyśmy otrzymali pełną zapłatę.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wykracza poza naukę Chrystusa, a nie pozostaje w niej, ten nie ma Boga. Kto pozostaje w nauce Chrystusa, ten ma i Ojca, i 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 i nie przynosi tej nauki, nie przyjmujcie go do domu ani go nie pozdrawiajcie.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takiego pozdrawia, staje się uczestnikiem jego złych uczynków.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Mam wam wiele do napisania, ale nie chcę posługiwać się papierem i atramentem. Mam jednak nadzieję, że przybędę do was i porozmawiam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wami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osobiście, aby nasza radość była 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dzieci twojej wybranej siostry.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2024-04-20T11:21:22Z</dcterms:modified>
</cp:coreProperties>
</file>