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potężnego anioła, zstępującego z nieba, ubranego w obłok, nad jego głową była tęcza, jego twarz jak słońce, a jego nogi jak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ręce miał otwartą książeczkę. I postawił prawą nogę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donośnym głosem, tak jak ryczy lew. A gdy zawołał, siedem gromów odezwało się swoimi głosami.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siedem gromów przemówiło swoimi głosami, zabrałem się do pisania, lecz usłyszałem głos z nieba, który mówił do mnie: Zapieczętuj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mówiło siedem gromów, i nie pisz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którego widziałem stojącego na morzu i na ziemi, podniósł swoją rękę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tego, który żyje na wieki wieków, który stworzył niebo i to, co w nim jest, i ziemię i to, co na niej, i morze, i to, co w nim, że czasu już nie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dniach głosu siódmego anioła, gdy zacznie trąbić, dokona się tajemnica Boga, jak to oznajmił swoim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usłyszałem z nieba, znowu przemówił do mnie: Idź, weź tę otwartą książeczkę, która jest w ręce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Podszedłem więc do anioła i powiedziałem mu: Daj mi tę książeczkę. I powiedział do mnie: Weź ją i zjedz, a spowoduje gorycz w twoim brzuchu, lecz w twoich ustach będzie słodka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książeczkę z ręki anioła i zjadłem ją, a była w moich ustach słodka jak miód. Lecz gdy ją zjadłem, mój brzuch napełnił się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Musisz znowu prorokować przed wieloma ludami, narodami, językami i królami.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2024-04-29T00:35:20Z</dcterms:modified>
</cp:coreProperties>
</file>