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Baranek otworzył pierwszą z pieczęci, i usłyszałem pierwsze z czterech stworzeń mówiące jakby głosem gromu: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zobaczyłem, a oto biały koń, ten zaś, który na nim siedział, miał łuk. I dano mu koronę, i wyruszył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zwycięzca, żeby zwyciężać.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drugą pieczęć, usłyszałem drugie stworzenie mówiące: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inny koń, rudy, a temu, który na nim siedział, pozwolono odebrać ziemi pokój, aby ludzie zabijali się nawzajem. I dano mu wielki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trzecią pieczęć, usłyszałem trzecie stworzenie mówiące: Chodź i zobacz. I zobaczyłem, a oto koń czarny, ten zaś, który na nim siedział, miał w swojej ręce 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pośród czterech stworzeń mówiący: Miara pszenicy za grosz i trzy miary jęczmienia za grosz. A nie krzywdź oliwy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czwartą pieczęć, usłyszałem głos czwartego stworzenia mówiący: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oto koń płowy, a temu, który na nim siedział, było na imię Śmierć, a Piekło szło za nim. I dano im władzę nad czwartą częścią ziemi, aby zabijali mieczem i głodem, i zarazą, i przez zwierzęta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otworzył piątą pieczęć, widziałem pod ołtarzem dusze zabitych z powodu słowa Bożego i świadectwa, które złożyli.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wołały donośnym głosem: Jak długo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>, Panie święty i prawdziwy, nie będziesz sądził i nie pomścisz naszej krwi na mieszkańcach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dano każdemu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białą szatę, i powiedziano im, aby odpoczywali jeszcze przez krótki czas, aż dopełni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współsług i braci, którzy mają zostać zabici jak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gdy otworzył szóstą pieczęć, a oto nastąpiło wielkie trzęsienie ziemi i słońce stało się czarne jak włosiany wór, a księżyc stał się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niebieskie spadły na ziemię, podobnie jak drzewo figowe zrzuca niedojrzałe figi, gdy potrząśnie nim gwałtowny wiatr.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niebo ustąpiło jak zwój zrolowany, a każda góra i wyspa ruszyły się ze swoich miejsc.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 ziemscy i możnowładcy, i bogacze, i wodzowie, i mocarze, i każdy niewolnik, i każdy wolny ukryli się w jaskiniach i skałach górskich.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gór i skał: Padnijcie na nas i zakryjcie nas przed obliczem zasiadającego na tronie i przed gniewem Baranka;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nadszedł wielki dzień jego gniewu. I któż może się ostać?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2024-04-30T19:17:03Z</dcterms:modified>
</cp:coreProperties>
</file>