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GRZECH PRZECIWKO BRATERSTWU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Kain i Abel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03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zrodziwszy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powiedziała:</w:t>
                  </w:r>
                </w:p>
              </w:txbxContent>
            </v:textbox>
          </v:shape>
        </w:pict>
      </w:r>
      <w:r>
        <w:pict>
          <v:shape id="_x0000_i1040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Ἐκτησάμην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Zdobyłam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41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mężczyznę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JAHWE.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04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</w:t>
                  </w:r>
                </w:p>
              </w:txbxContent>
            </v:textbox>
          </v:shape>
        </w:pict>
      </w:r>
      <w:r>
        <w:pict>
          <v:shape id="_x0000_i10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Abel</w:t>
                  </w:r>
                </w:p>
              </w:txbxContent>
            </v:textbox>
          </v:shape>
        </w:pict>
      </w:r>
      <w:r>
        <w:pict>
          <v:shape id="_x0000_i105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pasterzem</w:t>
                  </w:r>
                </w:p>
              </w:txbxContent>
            </v:textbox>
          </v:shape>
        </w:pict>
      </w:r>
      <w:r>
        <w:pict>
          <v:shape id="_x0000_i1058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owiec,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6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uprawiającym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069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70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0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Abel</w:t>
                  </w:r>
                </w:p>
              </w:txbxContent>
            </v:textbox>
          </v:shape>
        </w:pict>
      </w:r>
      <w:r>
        <w:pict>
          <v:shape id="_x0000_i108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pierworodnych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tłuszczu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ἐπεῖδεν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spojrzał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προσέσχεν.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proseschen.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zwrócił uwagi.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ἐλύπησεν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zasmucił się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123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11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[chodził 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posępnym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obliczem.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Kainowi: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38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περίλυπος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bardzo smutny</w:t>
                  </w:r>
                </w:p>
              </w:txbxContent>
            </v:textbox>
          </v:shape>
        </w:pict>
      </w:r>
      <w:r>
        <w:pict>
          <v:shape id="_x0000_i113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stałeś się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43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sposępniało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twe?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0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właściwie</w:t>
                  </w:r>
                </w:p>
              </w:txbxContent>
            </v:textbox>
          </v:shape>
        </w:pict>
      </w:r>
      <w:r>
        <w:pict>
          <v:shape id="_x0000_i1151" type="#_x0000_t202" style="width:7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προσενέγκῃς,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przyniosłeś,</w:t>
                  </w:r>
                </w:p>
              </w:txbxContent>
            </v:textbox>
          </v:shape>
        </w:pict>
      </w:r>
      <w:r>
        <w:pict>
          <v:shape id="_x0000_i115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właściwie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5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rozdzieliłeś,</w:t>
                  </w:r>
                </w:p>
              </w:txbxContent>
            </v:textbox>
          </v:shape>
        </w:pict>
      </w:r>
      <w:r>
        <w:pict>
          <v:shape id="_x0000_i1156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popełniłeś grzech?</w:t>
                  </w:r>
                </w:p>
              </w:txbxContent>
            </v:textbox>
          </v:shape>
        </w:pict>
      </w:r>
      <w:r>
        <w:pict>
          <v:shape id="_x0000_i1157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ἡσύχασον·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Zachowaj spokój!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60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[należy]</w:t>
                  </w:r>
                </w:p>
              </w:txbxContent>
            </v:textbox>
          </v:shape>
        </w:pict>
      </w:r>
      <w:r>
        <w:pict>
          <v:shape id="_x0000_i1161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odwrócenie się</w:t>
                  </w:r>
                </w:p>
              </w:txbxContent>
            </v:textbox>
          </v:shape>
        </w:pict>
      </w:r>
      <w:r>
        <w:pict>
          <v:shape id="_x0000_i116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65" type="#_x0000_t202" style="width:11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 panował nad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1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Pójdźmy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pastwisko.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pastwisku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 się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Kaina: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Abel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twój?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odpowiedział: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wiem!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opiekunem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ja?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23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uczyniłeś?</w:t>
                  </w:r>
                </w:p>
              </w:txbxContent>
            </v:textbox>
          </v:shape>
        </w:pict>
      </w:r>
      <w:r>
        <w:pict>
          <v:shape id="_x0000_i123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Wołanie</w:t>
                  </w:r>
                </w:p>
              </w:txbxContent>
            </v:textbox>
          </v:shape>
        </w:pict>
      </w:r>
      <w:r>
        <w:pict>
          <v:shape id="_x0000_i123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4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wyklęty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tyś</w:t>
                  </w:r>
                </w:p>
              </w:txbxContent>
            </v:textbox>
          </v:shape>
        </w:pict>
      </w:r>
      <w:r>
        <w:pict>
          <v:shape id="_x0000_i1248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5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rozwarła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5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przyjmując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twej.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68" type="#_x0000_t202" style="width:9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uprawiać będziesz 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3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dołoży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7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tobie.</w:t>
                  </w:r>
                </w:p>
              </w:txbxContent>
            </v:textbox>
          </v:shape>
        </w:pict>
      </w:r>
      <w:r>
        <w:pict>
          <v:shape id="_x0000_i12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Jęczeć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drżeć</w:t>
                  </w:r>
                </w:p>
              </w:txbxContent>
            </v:textbox>
          </v:shape>
        </w:pict>
      </w:r>
      <w:r>
        <w:pict>
          <v:shape id="_x0000_i12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JAHWE:</w:t>
                  </w:r>
                </w:p>
              </w:txbxContent>
            </v:textbox>
          </v:shape>
        </w:pict>
      </w:r>
      <w:r>
        <w:pict>
          <v:shape id="_x0000_i1293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Zbyt wielka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29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odpuszczono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2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ἐκβάλλεις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wyrzucasz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3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31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314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κρυβήσομαι,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ukrywać się,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3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jęczeć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drżeć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będzie, że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spotyka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tak!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zabijający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344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siedmiokrotną</w:t>
                  </w:r>
                </w:p>
              </w:txbxContent>
            </v:textbox>
          </v:shape>
        </w:pict>
      </w:r>
      <w:r>
        <w:pict>
          <v:shape id="_x0000_i1345" type="#_x0000_t202" style="width:6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ἐκδικούμενα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pomstą</w:t>
                  </w:r>
                </w:p>
              </w:txbxContent>
            </v:textbox>
          </v:shape>
        </w:pict>
      </w:r>
      <w:r>
        <w:pict>
          <v:shape id="_x0000_i1346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παραλύσει.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porażony będzie.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3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5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Kainowi,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spotykający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3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7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377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Edenu.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Potomkowie Kaina</w:t>
      </w:r>
    </w:p>
    <w:p w:rsidR="00A77B3E">
      <w:pPr>
        <w:keepNext w:val="0"/>
        <w:jc w:val="left"/>
        <w:rPr>
          <w:noProof/>
        </w:rPr>
      </w:pPr>
      <w:r>
        <w:pict>
          <v:shape id="_x0000_i13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Enosza;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był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[on]</w:t>
                  </w:r>
                </w:p>
              </w:txbxContent>
            </v:textbox>
          </v:shape>
        </w:pict>
      </w:r>
      <w:r>
        <w:pict>
          <v:shape id="_x0000_i1392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budowniczym</w:t>
                  </w:r>
                </w:p>
              </w:txbxContent>
            </v:textbox>
          </v:shape>
        </w:pict>
      </w:r>
      <w:r>
        <w:pict>
          <v:shape id="_x0000_i139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4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Enosz.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</w:t>
                  </w:r>
                </w:p>
              </w:txbxContent>
            </v:textbox>
          </v:shape>
        </w:pict>
      </w:r>
      <w:r>
        <w:pict>
          <v:shape id="_x0000_i141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Irada,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Irad</w:t>
                  </w:r>
                </w:p>
              </w:txbxContent>
            </v:textbox>
          </v:shape>
        </w:pict>
      </w:r>
      <w:r>
        <w:pict>
          <v:shape id="_x0000_i14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Mechuajela,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Mechuajel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Metuszaela,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2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Metuszael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Lamecha.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3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</w:t>
                  </w:r>
                </w:p>
              </w:txbxContent>
            </v:textbox>
          </v:shape>
        </w:pict>
      </w:r>
      <w:r>
        <w:pict>
          <v:shape id="_x0000_i14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432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kobiety,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pierwszej</w:t>
                  </w:r>
                </w:p>
              </w:txbxContent>
            </v:textbox>
          </v:shape>
        </w:pict>
      </w:r>
      <w:r>
        <w:pict>
          <v:shape id="_x0000_i14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Ada,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drugiej</w:t>
                  </w:r>
                </w:p>
              </w:txbxContent>
            </v:textbox>
          </v:shape>
        </w:pict>
      </w:r>
      <w:r>
        <w:pict>
          <v:shape id="_x0000_i1441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Silla.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4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Ιωβελ·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Jabala,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45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mieszkających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namiotach</w:t>
                  </w:r>
                </w:p>
              </w:txbxContent>
            </v:textbox>
          </v:shape>
        </w:pict>
      </w:r>
      <w:r>
        <w:pict>
          <v:shape id="_x0000_i1455" type="#_x0000_t202" style="width:9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κτηνοτρόφων.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ktenotrofon.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hodowców bydła.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2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Ιουβαλ·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Iubal;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Jubal,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καταδείξας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wynalazł</w:t>
                  </w:r>
                </w:p>
              </w:txbxContent>
            </v:textbox>
          </v:shape>
        </w:pict>
      </w:r>
      <w:r>
        <w:pict>
          <v:shape id="_x0000_i1467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harfę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lirę.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Silla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Tubal-Kain,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80" type="#_x0000_t202" style="width:6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σφυροκόπος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sfyrokopos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kowalem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8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wykonującym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miedź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żelazo,</w:t>
                  </w:r>
                </w:p>
              </w:txbxContent>
            </v:textbox>
          </v:shape>
        </w:pict>
      </w:r>
      <w:r>
        <w:pict>
          <v:shape id="_x0000_i14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7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Tubala-Kaina</w:t>
                  </w:r>
                </w:p>
              </w:txbxContent>
            </v:textbox>
          </v:shape>
        </w:pict>
      </w:r>
      <w:r>
        <w:pict>
          <v:shape id="_x0000_i1488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Naama.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9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495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kobietom:</w:t>
                  </w:r>
                </w:p>
              </w:txbxContent>
            </v:textbox>
          </v:shape>
        </w:pict>
      </w:r>
      <w:r>
        <w:pict>
          <v:shape id="_x0000_i14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Ado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Sillo</w:t>
                  </w:r>
                </w:p>
              </w:txbxContent>
            </v:textbox>
          </v:shape>
        </w:pict>
      </w:r>
      <w:r>
        <w:pict>
          <v:shape id="_x0000_i1499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głosu,</w:t>
                  </w:r>
                </w:p>
              </w:txbxContent>
            </v:textbox>
          </v:shape>
        </w:pict>
      </w:r>
      <w:r>
        <w:pict>
          <v:shape id="_x0000_i150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504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Lamecha,</w:t>
                  </w:r>
                </w:p>
              </w:txbxContent>
            </v:textbox>
          </v:shape>
        </w:pict>
      </w:r>
      <w:r>
        <w:pict>
          <v:shape id="_x0000_i150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ἐνωτίσασθέ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Dopuśćcie 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słowa,</w:t>
                  </w:r>
                </w:p>
              </w:txbxContent>
            </v:textbox>
          </v:shape>
        </w:pict>
      </w:r>
      <w:r>
        <w:pict>
          <v:shape id="_x0000_i15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zabiłbym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1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zranienie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1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μώλωπα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siniec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mój.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521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 skoro</w:t>
                  </w:r>
                </w:p>
              </w:txbxContent>
            </v:textbox>
          </v:shape>
        </w:pict>
      </w:r>
      <w:r>
        <w:pict>
          <v:shape id="_x0000_i152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 razy</w:t>
                  </w:r>
                </w:p>
              </w:txbxContent>
            </v:textbox>
          </v:shape>
        </w:pict>
      </w:r>
      <w:r>
        <w:pict>
          <v:shape id="_x0000_i1523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ἐκδεδίκηται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ekdediketai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pomszczony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5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Kaina,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Lamecha</w:t>
                  </w:r>
                </w:p>
              </w:txbxContent>
            </v:textbox>
          </v:shape>
        </w:pict>
      </w:r>
      <w:r>
        <w:pict>
          <v:shape id="_x0000_i1529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ἑβδομηκοντάκις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siedemdziesiąt</w:t>
                  </w:r>
                </w:p>
              </w:txbxContent>
            </v:textbox>
          </v:shape>
        </w:pict>
      </w:r>
      <w:r>
        <w:pict>
          <v:shape id="_x0000_i153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Set i jego syn Enosz</w:t>
      </w:r>
    </w:p>
    <w:p w:rsidR="00A77B3E">
      <w:pPr>
        <w:keepNext w:val="0"/>
        <w:jc w:val="left"/>
        <w:rPr>
          <w:noProof/>
        </w:rPr>
      </w:pPr>
      <w:r>
        <w:pict>
          <v:shape id="_x0000_i15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5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Ewę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nazwała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Set,</w:t>
                  </w:r>
                </w:p>
              </w:txbxContent>
            </v:textbox>
          </v:shape>
        </w:pict>
      </w:r>
      <w:r>
        <w:pict>
          <v:shape id="_x0000_i15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50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5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5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5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5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Abla,</w:t>
                  </w:r>
                </w:p>
              </w:txbxContent>
            </v:textbox>
          </v:shape>
        </w:pict>
      </w:r>
      <w:r>
        <w:pict>
          <v:shape id="_x0000_i15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6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Kain.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</w:t>
                  </w:r>
                </w:p>
              </w:txbxContent>
            </v:textbox>
          </v:shape>
        </w:pict>
      </w:r>
      <w:r>
        <w:pict>
          <v:shape id="_x0000_i15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568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Enosz.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5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nadzieję</w:t>
                  </w:r>
                </w:p>
              </w:txbxContent>
            </v:textbox>
          </v:shape>
        </w:pict>
      </w:r>
      <w:r>
        <w:pict>
          <v:shape id="_x0000_i1576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"współżycia cielesnego".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Tu po raz pierwszy pojawia się w tekście greckim imię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Ewa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otrzymałam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za tekstem hebrajskim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stworzyłam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קָניִתיִ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(qaniti).</w:t>
      </w:r>
    </w:p>
  </w:footnote>
  <w:footnote w:id="5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Abel,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הָבלֶ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(hawel), od as. ablu, czyli: syn; od akadyjskiego ibilu, czyli: wielbłąd; hbr.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הֶבלֶ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może zn.: oddech (l. tchnienie), marność, (marne) bóstwo.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"pewnego dnia".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"twardych części tłustych".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"masz panować" nad tym grzechem i swoim gniewem.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areał, kawałek ziemi; krajobraz, terytorium, pole.</w:t>
      </w:r>
    </w:p>
  </w:footnote>
  <w:footnote w:id="10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 wzięcia,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מִנּשְׂ ֹ א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(minneso’): (1) do udźwignięcia, zniesienia, poniesienia; (2) przebaczenia.</w:t>
      </w:r>
    </w:p>
  </w:footnote>
  <w:footnote w:id="11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Nod,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נוֹד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, czyli: wędrowanie, stąd: w ziemi tułaczej.</w:t>
      </w:r>
    </w:p>
  </w:footnote>
  <w:footnote w:id="12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Henoch,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חֲנוֹךְ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(chanoch), czyli: uczony, mądry lub poświęcony, wg tekstu greckiego Ενωχ, podobnie jak Henoch, syn Jereda (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5:18-24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;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1Krl 1:3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).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"kotlarzem".</w:t>
      </w:r>
    </w:p>
  </w:footnote>
  <w:footnote w:id="14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Niektóre przekłady hebrajskie wskazują na coś odwrotnego, czyli na bezczeszczenie imienia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יהוה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czasach Enosza. PEC: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Wtedy zaczęto bezcześcić wzywanie Imienia Boga.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0/5/18,19,20,21,22,23,24" TargetMode="External" />
	<Relationship Id="rId2" Type="http://schemas.openxmlformats.org/officeDocument/2006/relationships/hyperlink" Target="https://kosciol-jezusa.pl/NPI/110/1/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2024-05-24T10:18:39Z</dcterms:modified>
</cp:coreProperties>
</file>