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Fua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Θωλα·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Ραφαια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Ιεβασαμ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Iebasam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ἑξακόσιοι.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Οβδια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πατρικοὺς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7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ὀγδοήκοντα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3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Βαχιρ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Bachir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Βαχιρ·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Bachir;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Ζαμαριας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Ελιεζερ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Eliedzer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Ελιθεναν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Elithenan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Γεμεεθ.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Gemeeth.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Βαχιρ.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Bachir.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Ιαδιηλ·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Iadiel;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Ζαιθαν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Zaithan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Αχισααρ.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Achisaar.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ἑπτακαίδεκα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heptakaideka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Ραωμ·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Raom;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Ισσιηρ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Issier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Ασεριηλ,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Μαμφιν·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Mamfin;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Μοωχα.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Moocha.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Σαλπααδ,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Salpaad,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Μοωχα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Moocha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Σορος·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Ουλαμ.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Ulam.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Ουλαμ·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Ulam;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Μαλεχεθ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Malecheth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Αβιεζερ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Abiedzer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Μαελα.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Maela.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Συχεμ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Sychem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Ανιαμ.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4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Ζαβεδ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Σωθελε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ἐπένθησεν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epenthesen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Ρασεφ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Λααδαν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Laadan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5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κατάσχεσις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Συχεμ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Sychem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7:29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Θααναχ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Thaanach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Μαγεδδω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Mageddo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7:30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Isua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Βεριγα,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Beriga,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7:31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Βεριγα·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Beriga;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Χαβερ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Chaber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Βερζαιθ.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Berdzaith.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7:32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Χαβερ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Chaber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Ιαφαλητ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Iafalet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Χωθαμ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Chotham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7:33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Ιαφαλητ·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Iafalet;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Φεσηχι,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Fesechi,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Ιαφαλητ.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Iafalet.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7:34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Σεμμηρ·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Semmer;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Αχιουραογα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Achiuraoga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7:35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Βανηελαμ·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Baneelam;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Imana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7:36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Χουχι,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Αρναφαρ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Arnafar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Imare,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7:37</w:t>
                  </w:r>
                </w:p>
              </w:txbxContent>
            </v:textbox>
          </v:shape>
        </w:pict>
      </w:r>
      <w:r>
        <w:pict>
          <v:shape id="_x0000_i16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Βεηρα.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7:38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Ιεθερ·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Ιφινα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Ifina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Φασφα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7:39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Ωλα·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Ρασια.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Rasia.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7:40</w:t>
                  </w:r>
                </w:p>
              </w:txbxContent>
            </v:textbox>
          </v:shape>
        </w:pict>
      </w:r>
      <w:r>
        <w:pict>
          <v:shape id="_x0000_i17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2024-05-28T22:25:47Z</dcterms:modified>
</cp:coreProperties>
</file>