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33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Ἀγαλλιᾶσθε,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εὐθέσι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πρέπει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αἴνεσις.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</w:t>
                  </w:r>
                </w:p>
              </w:txbxContent>
            </v:textbox>
          </v:shape>
        </w:pict>
      </w:r>
      <w:r>
        <w:pict>
          <v:shape id="_x0000_i1038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κιθάρᾳ,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ψαλτηρίῳ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psalterio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δεκαχόρδῳ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dekachordo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ψάλατε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33:3</w:t>
                  </w:r>
                </w:p>
              </w:txbxContent>
            </v:textbox>
          </v:shape>
        </w:pict>
      </w:r>
      <w:r>
        <w:pict>
          <v:shape id="_x0000_i104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ᾄσατε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ᾆσμα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ψάλατε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ἀλαλαγμῷ.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alalagmo.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33:4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πίστει·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33:5</w:t>
                  </w:r>
                </w:p>
              </w:txbxContent>
            </v:textbox>
          </v:shape>
        </w:pict>
      </w:r>
      <w:r>
        <w:pict>
          <v:shape id="_x0000_i10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ἐλεημοσύνην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33:6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7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ἐστερεώθησαν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33:7</w:t>
                  </w:r>
                </w:p>
              </w:txbxContent>
            </v:textbox>
          </v:shape>
        </w:pict>
      </w:r>
      <w:r>
        <w:pict>
          <v:shape id="_x0000_i110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ἀβύσσους.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33:8</w:t>
                  </w:r>
                </w:p>
              </w:txbxContent>
            </v:textbox>
          </v:shape>
        </w:pict>
      </w:r>
      <w:r>
        <w:pict>
          <v:shape id="_x0000_i111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7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οἰκουμένην·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33:9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ἐκτίσθησαν.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33:10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διασκεδάζει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diaskedadzei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33:11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33:12</w:t>
                  </w:r>
                </w:p>
              </w:txbxContent>
            </v:textbox>
          </v:shape>
        </w:pict>
      </w:r>
      <w:r>
        <w:pict>
          <v:shape id="_x0000_i1168" type="#_x0000_t202" style="width:5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33:13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33:14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ἑτοίμου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33:15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33:16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33:17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33:18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33:19</w:t>
                  </w:r>
                </w:p>
              </w:txbxContent>
            </v:textbox>
          </v:shape>
        </w:pict>
      </w:r>
      <w:r>
        <w:pict>
          <v:shape id="_x0000_i1265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33:20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ὑπομένει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7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ὑπερασπιστὴς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hyperaspistes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33:21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7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ἠλπίσαμεν.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33:22</w:t>
                  </w:r>
                </w:p>
              </w:txbxContent>
            </v:textbox>
          </v:shape>
        </w:pict>
      </w:r>
      <w:r>
        <w:pict>
          <v:shape id="_x0000_i130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ἠλπίσαμεν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2024-06-03T02:17:44Z</dcterms:modified>
</cp:coreProperties>
</file>