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</w:t>
                  </w:r>
                </w:p>
              </w:txbxContent>
            </v:textbox>
          </v:shape>
        </w:pict>
      </w:r>
      <w:r>
        <w:pict>
          <v:shape id="_x0000_i102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JAHWE,</w:t>
                  </w:r>
                </w:p>
              </w:txbxContent>
            </v:textbox>
          </v:shape>
        </w:pict>
      </w:r>
      <w:r>
        <w:pict>
          <v:shape id="_x0000_i10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28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</w:t>
                  </w:r>
                </w:p>
              </w:txbxContent>
            </v:textbox>
          </v:shape>
        </w:pict>
      </w:r>
      <w:r>
        <w:pict>
          <v:shape id="_x0000_i103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naszej?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ramię</w:t>
                  </w:r>
                </w:p>
              </w:txbxContent>
            </v:textbox>
          </v:shape>
        </w:pict>
      </w:r>
      <w:r>
        <w:pict>
          <v:shape id="_x0000_i10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037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ἀπεκαλύφθη;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objawione?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53:2</w:t>
                  </w:r>
                </w:p>
              </w:txbxContent>
            </v:textbox>
          </v:shape>
        </w:pict>
      </w:r>
      <w:r>
        <w:pict>
          <v:shape id="_x0000_i1039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ἀνηγγείλαμεν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Wyrósł</w:t>
                  </w:r>
                </w:p>
              </w:txbxContent>
            </v:textbox>
          </v:shape>
        </w:pict>
      </w:r>
      <w:r>
        <w:pict>
          <v:shape id="_x0000_i104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043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48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διψώσῃ,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spragnionej,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urody</w:t>
                  </w:r>
                </w:p>
              </w:txbxContent>
            </v:textbox>
          </v:shape>
        </w:pict>
      </w:r>
      <w:r>
        <w:pict>
          <v:shape id="_x0000_i1052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chwały;</w:t>
                  </w:r>
                </w:p>
              </w:txbxContent>
            </v:textbox>
          </v:shape>
        </w:pict>
      </w:r>
      <w:r>
        <w:pict>
          <v:shape id="_x0000_i10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[gdy]</w:t>
                  </w:r>
                </w:p>
              </w:txbxContent>
            </v:textbox>
          </v:shape>
        </w:pict>
      </w:r>
      <w:r>
        <w:pict>
          <v:shape id="_x0000_i105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6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wyglądu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piękna;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53:3</w:t>
                  </w:r>
                </w:p>
              </w:txbxContent>
            </v:textbox>
          </v:shape>
        </w:pict>
      </w:r>
      <w:r>
        <w:pict>
          <v:shape id="_x0000_i106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wygląd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szpetny</w:t>
                  </w:r>
                </w:p>
              </w:txbxContent>
            </v:textbox>
          </v:shape>
        </w:pict>
      </w:r>
      <w:r>
        <w:pict>
          <v:shape id="_x0000_i1070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ἐκλεῖπον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gorzej niż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7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73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ludzi,</w:t>
                  </w:r>
                </w:p>
              </w:txbxContent>
            </v:textbox>
          </v:shape>
        </w:pict>
      </w:r>
      <w:r>
        <w:pict>
          <v:shape id="_x0000_i107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ciosach</w:t>
                  </w:r>
                </w:p>
              </w:txbxContent>
            </v:textbox>
          </v:shape>
        </w:pict>
      </w:r>
      <w:r>
        <w:pict>
          <v:shape id="_x0000_i10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80" type="#_x0000_t202" style="width:13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[myśleliśmy, 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dzwiga</w:t>
                  </w:r>
                </w:p>
              </w:txbxContent>
            </v:textbox>
          </v:shape>
        </w:pict>
      </w:r>
      <w:r>
        <w:pict>
          <v:shape id="_x0000_i1081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chorobę,</w:t>
                  </w:r>
                </w:p>
              </w:txbxContent>
            </v:textbox>
          </v:shape>
        </w:pict>
      </w:r>
      <w:r>
        <w:pict>
          <v:shape id="_x0000_i108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083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wykrzywione było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87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ἠτιμάσθη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wzgardzony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0" type="#_x0000_t202" style="width:11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liczono się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 Nim]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53:4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poniósł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ὀδυνᾶται,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smutki,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03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ἐλογισάμεθα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mniemaliśmy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[, że]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udręczeniu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ciosach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9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złym traktowaniu.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53:5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7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ἐτραυματίσθη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etraumatisthe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zraniony został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12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μεμαλάκισται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memalakistai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 znosił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127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naszych.</w:t>
                  </w:r>
                </w:p>
              </w:txbxContent>
            </v:textbox>
          </v:shape>
        </w:pict>
      </w:r>
      <w:r>
        <w:pict>
          <v:shape id="_x0000_i1128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Kara</w:t>
                  </w:r>
                </w:p>
              </w:txbxContent>
            </v:textbox>
          </v:shape>
        </w:pict>
      </w:r>
      <w:r>
        <w:pict>
          <v:shape id="_x0000_i1129" type="#_x0000_t202" style="width:9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pojednanie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μώλωπι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Obrażenia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ἰάθημεν.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uleczyły.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53:6</w:t>
                  </w:r>
                </w:p>
              </w:txbxContent>
            </v:textbox>
          </v:shape>
        </w:pict>
      </w:r>
      <w:r>
        <w:pict>
          <v:shape id="_x0000_i113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1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142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ἐπλανήθημεν,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zbłądziliśmy,</w:t>
                  </w:r>
                </w:p>
              </w:txbxContent>
            </v:textbox>
          </v:shape>
        </w:pict>
      </w:r>
      <w:r>
        <w:pict>
          <v:shape id="_x0000_i114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11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7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ἐπλανήθη·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zbładził;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5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5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5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nasze.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53:7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58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czasie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κεκακῶσθαι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kekakosthai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ust,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6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owca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rzeź</w:t>
                  </w:r>
                </w:p>
              </w:txbxContent>
            </v:textbox>
          </v:shape>
        </w:pict>
      </w:r>
      <w:r>
        <w:pict>
          <v:shape id="_x0000_i1169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prowadzony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17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κείροντος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strzygącym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7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milczał,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18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swoich.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53:8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poniżeniu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190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Nim</w:t>
                  </w:r>
                </w:p>
              </w:txbxContent>
            </v:textbox>
          </v:shape>
        </w:pict>
      </w:r>
      <w:r>
        <w:pict>
          <v:shape id="_x0000_i1191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wykonany.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19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96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opowie?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8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zabrane</w:t>
                  </w:r>
                </w:p>
              </w:txbxContent>
            </v:textbox>
          </v:shape>
        </w:pict>
      </w:r>
      <w:r>
        <w:pict>
          <v:shape id="_x0000_i11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05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211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prowadzony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1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śmierci.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53:9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wydałbym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21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pochówku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bogatych</w:t>
                  </w:r>
                </w:p>
              </w:txbxContent>
            </v:textbox>
          </v:shape>
        </w:pict>
      </w:r>
      <w:r>
        <w:pict>
          <v:shape id="_x0000_i122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Jego;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3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uczynił,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znalazło się</w:t>
                  </w:r>
                </w:p>
              </w:txbxContent>
            </v:textbox>
          </v:shape>
        </w:pict>
      </w:r>
      <w:r>
        <w:pict>
          <v:shape id="_x0000_i123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53:10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245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uchronić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7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[przed]</w:t>
                  </w:r>
                </w:p>
              </w:txbxContent>
            </v:textbox>
          </v:shape>
        </w:pict>
      </w:r>
      <w:r>
        <w:pict>
          <v:shape id="_x0000_i1248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razami.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0" type="#_x0000_t202" style="width:10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dalibyście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[ofiarę]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2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grzech,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5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zobaczyłaby</w:t>
                  </w:r>
                </w:p>
              </w:txbxContent>
            </v:textbox>
          </v:shape>
        </w:pict>
      </w:r>
      <w:r>
        <w:pict>
          <v:shape id="_x0000_i125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258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μακρόβιον·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makrobion;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długowieczne.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2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6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uchronić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53:11</w:t>
                  </w:r>
                </w:p>
              </w:txbxContent>
            </v:textbox>
          </v:shape>
        </w:pict>
      </w:r>
      <w:r>
        <w:pict>
          <v:shape id="_x0000_i1264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udręką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70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pokazać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ukształtować</w:t>
                  </w:r>
                </w:p>
              </w:txbxContent>
            </v:textbox>
          </v:shape>
        </w:pict>
      </w:r>
      <w:r>
        <w:pict>
          <v:shape id="_x0000_i127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[Go do]</w:t>
                  </w:r>
                </w:p>
              </w:txbxContent>
            </v:textbox>
          </v:shape>
        </w:pict>
      </w:r>
      <w:r>
        <w:pict>
          <v:shape id="_x0000_i1276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zrozumienia,</w:t>
                  </w:r>
                </w:p>
              </w:txbxContent>
            </v:textbox>
          </v:shape>
        </w:pict>
      </w:r>
      <w:r>
        <w:pict>
          <v:shape id="_x0000_i1277" type="#_x0000_t202" style="width:11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usprawiedliwić</w:t>
                  </w:r>
                </w:p>
              </w:txbxContent>
            </v:textbox>
          </v:shape>
        </w:pict>
      </w:r>
      <w:r>
        <w:pict>
          <v:shape id="_x0000_i1278" type="#_x0000_t202" style="width:12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sprawiedliwego,</w:t>
                  </w:r>
                </w:p>
              </w:txbxContent>
            </v:textbox>
          </v:shape>
        </w:pict>
      </w:r>
      <w:r>
        <w:pict>
          <v:shape id="_x0000_i127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280" type="#_x0000_t202" style="width:6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służącego</w:t>
                  </w:r>
                </w:p>
              </w:txbxContent>
            </v:textbox>
          </v:shape>
        </w:pict>
      </w:r>
      <w:r>
        <w:pict>
          <v:shape id="_x0000_i1281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wielu,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8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nosił.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53:12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92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odziedziczy</w:t>
                  </w:r>
                </w:p>
              </w:txbxContent>
            </v:textbox>
          </v:shape>
        </w:pict>
      </w:r>
      <w:r>
        <w:pict>
          <v:shape id="_x0000_i129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296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mocnymi</w:t>
                  </w:r>
                </w:p>
              </w:txbxContent>
            </v:textbox>
          </v:shape>
        </w:pict>
      </w:r>
      <w:r>
        <w:pict>
          <v:shape id="_x0000_i1297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dzielić będzie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łupy,</w:t>
                  </w:r>
                </w:p>
              </w:txbxContent>
            </v:textbox>
          </v:shape>
        </w:pict>
      </w:r>
      <w:r>
        <w:pict>
          <v:shape id="_x0000_i129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to,</w:t>
                  </w:r>
                </w:p>
              </w:txbxContent>
            </v:textbox>
          </v:shape>
        </w:pict>
      </w:r>
      <w:r>
        <w:pict>
          <v:shape id="_x0000_i13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1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wydana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bezprawiu</w:t>
                  </w:r>
                </w:p>
              </w:txbxContent>
            </v:textbox>
          </v:shape>
        </w:pict>
      </w:r>
      <w:r>
        <w:pict>
          <v:shape id="_x0000_i1311" type="#_x0000_t202" style="width:8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osądzony;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1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1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poniósł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22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wydany.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2024-05-28T02:49:13Z</dcterms:modified>
</cp:coreProperties>
</file>