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35:2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ἐπίστρεψον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35:3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ἐρημωθήσῃ,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eremothese,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35:4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ἐρημίαν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35:5</w:t>
                  </w:r>
                </w:p>
              </w:txbxContent>
            </v:textbox>
          </v:shape>
        </w:pict>
      </w:r>
      <w:r>
        <w:pict>
          <v:shape id="_x0000_i109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ἐνεκάθισας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enekathisas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35:6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διώξεται.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35:7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ἠρημωμένον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35:8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8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τετραυματισμένοι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tetraumatismenoi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35:9</w:t>
                  </w:r>
                </w:p>
              </w:txbxContent>
            </v:textbox>
          </v:shape>
        </w:pict>
      </w:r>
      <w:r>
        <w:pict>
          <v:shape id="_x0000_i1170" type="#_x0000_t202" style="width:4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ἐρημίαν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35:10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χῶραι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35:11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ἔχθραν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35:12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κατάβρωμα·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katabroma;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35:13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ἐμεγαλορημόνησας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emegaloremonesas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35:14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35:15</w:t>
                  </w:r>
                </w:p>
              </w:txbxContent>
            </v:textbox>
          </v:shape>
        </w:pict>
      </w:r>
      <w:r>
        <w:pict>
          <v:shape id="_x0000_i12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8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ἐξαναλωθήσεται·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eksanalothesetai;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2024-06-03T01:30:53Z</dcterms:modified>
</cp:coreProperties>
</file>