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Νίγερ,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Niger,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Λούκιος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Lukios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Kyrenaios,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τετραάρχου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tetraarchu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σύντροφος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58" type="#_x0000_t202" style="width:8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7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προσκέκλημαι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proskeklemai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ἐκπεμφθέντες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ekpemfthentes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Σελεύκιαν,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Seleukian,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ἀπέπλευσαν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Κύπρον,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Σαλαμῖνι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Salamini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κατήγγελλον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8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ψευδοπροφήτην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Βαριησοῦς,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ἀνθυπάτῳ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anthypato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Sergio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ἐπεζήτησεν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70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ἀνθίστατο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anthistato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Ἐλύμας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8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methermeneuetai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ἀνθύπατον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anthypaton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ῥᾳδιουργίας,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radiurgias,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διαστρέφων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χειραγωγούς.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cheiragogus.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ἀνθύπατος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anthypatos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ἐκπλησσόμενος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ekplessomenos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68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ἀποχωρήσας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apochoresas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Πισιδίαν,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Pisidian,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ἐκάθισαν.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ἀρχισυνάγωγοι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4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κατασείσας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Ἰσραηλεῖται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βραχίονος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8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τεσσερακονταετῆ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7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ἐτροποφόρησεν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etropoforesen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Χανάαν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9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κατεκληρονόμησεν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katekleronomesen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πεντήκοντα.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42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Βενιαμείν,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7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Ἰεσσαί,,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86" type="#_x0000_t202" style="width:7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προκηρύξαντος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prokeryksantos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εἰσόδου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δρόμον,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ὑπονοεῖτε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λῦσαι.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ἐξαπεστάλη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8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ἀναγινωσκομένας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anaginoskomenas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ἐπλήρωσαν,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6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συναναβᾶσιν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8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ἐκπεπλήρωκεν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ekpepleroken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γεγέννηκά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διαφθοράν.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70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ὑπηρετήσας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διαφθοράν·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7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διαφθοράν.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13:38</w:t>
                  </w:r>
                </w:p>
              </w:txbxContent>
            </v:textbox>
          </v:shape>
        </w:pict>
      </w:r>
      <w:r>
        <w:pict>
          <v:shape id="_x0000_i1732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7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13:39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δικαιοῦται.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13:40</w:t>
                  </w:r>
                </w:p>
              </w:txbxContent>
            </v:textbox>
          </v:shape>
        </w:pict>
      </w:r>
      <w:r>
        <w:pict>
          <v:shape id="_x0000_i17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13:41</w:t>
                  </w:r>
                </w:p>
              </w:txbxContent>
            </v:textbox>
          </v:shape>
        </w:pict>
      </w:r>
      <w:r>
        <w:pict>
          <v:shape id="_x0000_i177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καταφρονηταί,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ἀφανίσθητε,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ἐκδιηγῆται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13:42</w:t>
                  </w:r>
                </w:p>
              </w:txbxContent>
            </v:textbox>
          </v:shape>
        </w:pict>
      </w:r>
      <w:r>
        <w:pict>
          <v:shape id="_x0000_i17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13:43</w:t>
                  </w:r>
                </w:p>
              </w:txbxContent>
            </v:textbox>
          </v:shape>
        </w:pict>
      </w:r>
      <w:r>
        <w:pict>
          <v:shape id="_x0000_i181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13:44</w:t>
                  </w:r>
                </w:p>
              </w:txbxContent>
            </v:textbox>
          </v:shape>
        </w:pict>
      </w:r>
      <w:r>
        <w:pict>
          <v:shape id="_x0000_i18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σχεδὸν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13:45</w:t>
                  </w:r>
                </w:p>
              </w:txbxContent>
            </v:textbox>
          </v:shape>
        </w:pict>
      </w:r>
      <w:r>
        <w:pict>
          <v:shape id="_x0000_i185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ἀντέλεγον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13:46</w:t>
                  </w:r>
                </w:p>
              </w:txbxContent>
            </v:textbox>
          </v:shape>
        </w:pict>
      </w:r>
      <w:r>
        <w:pict>
          <v:shape id="_x0000_i1871" type="#_x0000_t202" style="width:8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παρρησιασάμενοί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ἀπωθεῖσθε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στρεφόμεθα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strefometha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13:47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ἐντέταλται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Τέθεικά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13:48</w:t>
                  </w:r>
                </w:p>
              </w:txbxContent>
            </v:textbox>
          </v:shape>
        </w:pict>
      </w:r>
      <w:r>
        <w:pict>
          <v:shape id="_x0000_i192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τεταγμένοι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13:49</w:t>
                  </w:r>
                </w:p>
              </w:txbxContent>
            </v:textbox>
          </v:shape>
        </w:pict>
      </w:r>
      <w:r>
        <w:pict>
          <v:shape id="_x0000_i194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διεφέρετο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diefereto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13:50</w:t>
                  </w:r>
                </w:p>
              </w:txbxContent>
            </v:textbox>
          </v:shape>
        </w:pict>
      </w:r>
      <w:r>
        <w:pict>
          <v:shape id="_x0000_i19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παρώτρυναν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parotrynan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εὐσχήμονας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ἐπήγειραν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13:51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ἐκτιναξάμενοι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Ἰκόνιον,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13:52</w:t>
                  </w:r>
                </w:p>
              </w:txbxContent>
            </v:textbox>
          </v:shape>
        </w:pict>
      </w:r>
      <w:r>
        <w:pict>
          <v:shape id="_x0000_i20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2024-06-01T03:38:27Z</dcterms:modified>
</cp:coreProperties>
</file>