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</w:t>
                  </w:r>
                </w:p>
              </w:txbxContent>
            </v:textbox>
          </v:shape>
        </w:pict>
      </w:r>
      <w:r>
        <w:pict>
          <v:shape id="_x0000_i10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6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Βηρσαβεε.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Bersabee.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24:3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24:4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κατισχῦσαι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ἔσπευσαν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24:6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ἐπεσκέψω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7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ἐξεκκλησίασεν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eksekklesiasen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μαρτυρίου;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24:7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Γοθολια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Gotholia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24:8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γλωσσόκομον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24:9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7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εἰσενέγκαι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24:10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7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γλωσσόκομον,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ἐπληρώθη.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eplerothe.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24:11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γλωσσόκομον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ἐπλεόνασεν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epleonasen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ἐξεκένωσαν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γλωσσόκομον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glossokomon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24:12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ἐμισθοῦντο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emisthunto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λατόμους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latomus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ἐπισκευάσαι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episkeuasai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24:13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μῆκος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ἐνίσχυσαν.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24:14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συνετέλεσαν,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synetelesan,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6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8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θυίσκας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thyiskas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7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24:15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ἐγήρασεν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24:16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ἀγαθωσύνην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24:17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7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5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ἐπήκουσεν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24:18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ἐδούλευον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eduleuon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Ἀστάρταις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Astartais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εἰδώλοις·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24:19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7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διεμαρτύραντο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24:20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ἐνέδυσεν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7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7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εὐοδωθήσεσθε,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euodothesesthe,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ἐγκατελίπετε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24:21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ἐλιθοβόλησαν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elithobolesan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24:22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6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ἀπέθνῃσκεν,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apethnesken,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κρινάτω.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24:23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συντέλειαν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κατέφθειραν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24:24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24:25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6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ἐγκαταλιπεῖν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Ιωδαε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Iodae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6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ἐθανάτωσαν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ethanatosan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24:26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ἐπιθέμενοι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Αμμανίτης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Ammanites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Ιωζαβεδ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Iodzabed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Σομαρωθ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Somaroth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5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Μωαβίτης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Moabites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24:27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ἐβασίλευσεν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ebasileusen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5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2024-05-17T17:39:30Z</dcterms:modified>
</cp:coreProperties>
</file>