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Nehemiasza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προβατικήν·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probatiken;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Ζακχουρ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Zakchur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ἰχθυηρὰν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ἐστέγασαν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estegasan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κλεῖθρα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Μοσολλαμ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Mosollam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Βαραχιου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Barachiu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Μασεζεβηλ.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Masedzebel.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κατέσχοσαν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kateschosan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Θεκωιν,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Thekoin,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αδωρηεμ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adoreem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Φασεκ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Fasek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Βασωδια·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Basodia;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ἐστέγασαν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estegasan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κλεῖθρα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Ρωκειμ,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Rokeim,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πλατέος.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Ραφαια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περιχώρου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Ερωμαφ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Eromaf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Ασβανια.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Azbania.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Φααθμωαβ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Faathmoab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θαννουριμ.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thannurim.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περιχώρου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Ζανω·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κλεῖθρα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κοπρίας.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koprias.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Ρηχαβ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Rechab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περιχώρου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Βηθαχαρμ,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Bethacharm,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ἐσκέπασαν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eskepasan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κλεῖθρα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7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κολυμβήθρας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kolymbethras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κωδίων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κουρᾷ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kura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κλιμάκων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klimakon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7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Νεεμιας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Neemias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Αζαβουχ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Adzabuch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περιχώρου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κήπου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7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κολυμβήθρας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kolymbethras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γεγονυίας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gegonyias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7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Βηθαγγαβαριμ.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Bethangabarim.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περιχώρου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περιχώρῳ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perichoro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Ηναδαδ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Enadad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περιχώρου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Μασφε,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συναπτούσης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synaptuses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Βηθελισουβ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Bethelisub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Βηθελισουβ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Bethelisub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Βηθελισουβ.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Bethelisub.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Αχεχαρ.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Achechar.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Μαασηα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Maasea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Ηναδαδ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Enadad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Βηθαζαρια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Bethadzaria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καμπῆς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1505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Ευζαι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Eudzai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A-1ACNSM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ἀνώτερος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3:26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ναθινιμ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nathinim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κήπου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ἐξέχων.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3:27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Θεκωιν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Thekoin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3:28</w:t>
                  </w:r>
                </w:p>
              </w:txbxContent>
            </v:textbox>
          </v:shape>
        </w:pict>
      </w:r>
      <w:r>
        <w:pict>
          <v:shape id="_x0000_i1579" type="#_x0000_t202" style="width:5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ἀνώτερον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3:29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Εμμηρ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Σεχενια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Sechenia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3:30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Σελεμια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Βαρχια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7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γαζοφυλακίου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gadzofylakiu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3:31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Σαραφι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Sarafi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Βηθαναθινιμ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Bethanathinim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ῥοποπῶλαι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ropopolai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Μαφεκαδ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Mafekad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καμπῆς.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kampes.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3:32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6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προβατικῆς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ῥοποπῶλαι.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ropopolai.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2024-05-15T03:47:07Z</dcterms:modified>
</cp:coreProperties>
</file>