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</w:t>
                  </w:r>
                </w:p>
              </w:txbxContent>
            </v:textbox>
          </v:shape>
        </w:pict>
      </w:r>
      <w:r>
        <w:pict>
          <v:shape id="_x0000_i104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40:5</w:t>
                  </w:r>
                </w:p>
              </w:txbxContent>
            </v:textbox>
          </v:shape>
        </w:pict>
      </w:r>
      <w:r>
        <w:pict>
          <v:shape id="_x0000_i107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40:6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40:7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40:8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κεχρηματικέναι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kechrematikenai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ἀναφανῇς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40:9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40:10</w:t>
                  </w:r>
                </w:p>
              </w:txbxContent>
            </v:textbox>
          </v:shape>
        </w:pict>
      </w:r>
      <w:r>
        <w:pict>
          <v:shape id="_x0000_i11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ἀμφίεσαι·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40:11</w:t>
                  </w:r>
                </w:p>
              </w:txbxContent>
            </v:textbox>
          </v:shape>
        </w:pict>
      </w:r>
      <w:r>
        <w:pict>
          <v:shape id="_x0000_i11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40:12</w:t>
                  </w:r>
                </w:p>
              </w:txbxContent>
            </v:textbox>
          </v:shape>
        </w:pict>
      </w:r>
      <w:r>
        <w:pict>
          <v:shape id="_x0000_i116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40:13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ἔμπλησον·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40:14</w:t>
                  </w:r>
                </w:p>
              </w:txbxContent>
            </v:textbox>
          </v:shape>
        </w:pict>
      </w:r>
      <w:r>
        <w:pict>
          <v:shape id="_x0000_i118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40:15</w:t>
                  </w:r>
                </w:p>
              </w:txbxContent>
            </v:textbox>
          </v:shape>
        </w:pict>
      </w:r>
      <w:r>
        <w:pict>
          <v:shape id="_x0000_i11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40:16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ὀμφαλοῦ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40:17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κυπάρισσον,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kyparisson,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συμπέπλεκται·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sympeplektai;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40:18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χάλκειαι,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χυτός.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chytos.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40:19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ἐγκαταπαίζεσθαι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enkatapaidzesthai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40:20</w:t>
                  </w:r>
                </w:p>
              </w:txbxContent>
            </v:textbox>
          </v:shape>
        </w:pict>
      </w:r>
      <w:r>
        <w:pict>
          <v:shape id="_x0000_i12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ἀκρότομον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ταρτάρῳ·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παντοδαπὰ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pantodapa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πάπυρον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βούτομον·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40:22</w:t>
                  </w:r>
                </w:p>
              </w:txbxContent>
            </v:textbox>
          </v:shape>
        </w:pict>
      </w:r>
      <w:r>
        <w:pict>
          <v:shape id="_x0000_i127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ῥαδάμνοις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radamnois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40:23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πλήμμυρα,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προσκρούσει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proskrusei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40:24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8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ἐνσκολιευόμενος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enskolieuomenos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ῥῖνα;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2024-05-12T22:51:17Z</dcterms:modified>
</cp:coreProperties>
</file>