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Jeremiasza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47:2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ἀναβαίνει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7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κατακλύζοντα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κεκράξονται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ἀλαλάξουσιν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47:3</w:t>
                  </w:r>
                </w:p>
              </w:txbxContent>
            </v:textbox>
          </v:shape>
        </w:pict>
      </w:r>
      <w:r>
        <w:pict>
          <v:shape id="_x0000_i106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ἐκλύσεως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47:4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ἐρχομένῃ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καταλοίπους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καταλοίπους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νήσων.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47:5</w:t>
                  </w:r>
                </w:p>
              </w:txbxContent>
            </v:textbox>
          </v:shape>
        </w:pict>
      </w:r>
      <w:r>
        <w:pict>
          <v:shape id="_x0000_i11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φαλάκρωμα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falakroma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Γάζαν,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ἀπερρίφη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aperrife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Ἀσκαλὼν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Ενακιμ.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Enakim.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κόψεις,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47:6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ἡσυχάσεις;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hesychaseis;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7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ἀποκατάστηθι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ἀνάπαυσαι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ἐπάρθητι.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epartheti.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47:7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ἡσυχάσει;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hesychasei;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Ἀσκαλῶνα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Askalona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8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παραθαλασσίους,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parathalassius,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καταλοίπους,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ἐπεγερθῆναι.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epegerthenai.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2024-05-18T18:48:06Z</dcterms:modified>
</cp:coreProperties>
</file>