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8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διπλασιαζόντων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diplasiadzonton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ἐξέλαμπεν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ekselampen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εἰσεπορευόμην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χρῖσαι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Χοβαρ·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Chobar;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43:4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43:5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ἀνέλαβέν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43:6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43:7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7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bebelosusin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ἡγουμένων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43:8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πρόθυρόν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προθύροις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φλιάς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ἐχομένας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ἐβεβήλωσαν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ebebelosan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ἐποίουν·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epoiun;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ἐξέτριψα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eksetripsa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φόνῳ.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43:9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ἀπωσάσθωσαν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aposasthosan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ἡγουμένων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7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43:10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43:11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διαγράψεις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diagrapseis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διαγράψεις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diagrapseis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43:12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διαγραφὴν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κορυφῆς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koryfes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43:13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παλαιστῆς·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palaistes;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γεῖσος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σπιθαμῆς.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spithames.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7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43:14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43:15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43:16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τετράγωνον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43:17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ἱλαστῆριον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γεῖσος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κλιμακτῆρες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klimakteres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43:18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43:19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43:20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6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43:21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8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ἀποκεχωρισμένῳ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apokechorismeno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43:22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6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43:23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ἐξιλασμὸν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eksilazmon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43:24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ἐπιρρίψουσιν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epirripsusin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43:25</w:t>
                  </w:r>
                </w:p>
              </w:txbxContent>
            </v:textbox>
          </v:shape>
        </w:pict>
      </w:r>
      <w:r>
        <w:pict>
          <v:shape id="_x0000_i171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43:26</w:t>
                  </w:r>
                </w:p>
              </w:txbxContent>
            </v:textbox>
          </v:shape>
        </w:pict>
      </w:r>
      <w:r>
        <w:pict>
          <v:shape id="_x0000_i17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43:27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ἐπέκεινα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προσδέξομαι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2024-05-13T09:19:26Z</dcterms:modified>
</cp:coreProperties>
</file>