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RODOWÓD JEZUSA POMAZAŃCA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Βίβλος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02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31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Dawida,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3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Abrahama.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Ἰσαάκ,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Izaaka,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Judę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Faresa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Zarę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Tamar,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Fares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Ἐσρώμ,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Esrom,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Ezroma,</w:t>
                  </w:r>
                </w:p>
              </w:txbxContent>
            </v:textbox>
          </v:shape>
        </w:pict>
      </w:r>
      <w:r>
        <w:pict>
          <v:shape id="_x0000_i1070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Ἐσρὼμ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Esrom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Ezrom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Arama,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Ἀμιναδάβ,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Aminadaba,</w:t>
                  </w:r>
                </w:p>
              </w:txbxContent>
            </v:textbox>
          </v:shape>
        </w:pict>
      </w:r>
      <w:r>
        <w:pict>
          <v:shape id="_x0000_i108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Ἀμιναδὰβ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Aminadab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Naasona,</w:t>
                  </w:r>
                </w:p>
              </w:txbxContent>
            </v:textbox>
          </v:shape>
        </w:pict>
      </w:r>
      <w:r>
        <w:pict>
          <v:shape id="_x0000_i1086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Naason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Salmona,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Salmon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Booza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Ῥαχάβ,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Rachab,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Booz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Ἰωβὴδ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Jobeda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Ῥούθ,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Rut,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Ἰωβὴδ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Jobed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Ἰεσσαί,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Jessego,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4" type="#_x0000_t202" style="width:4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Ἰεσσαὶ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Jesse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króla.</w:t>
                  </w:r>
                </w:p>
              </w:txbxContent>
            </v:textbox>
          </v:shape>
        </w:pict>
      </w:r>
      <w:r>
        <w:pict>
          <v:shape id="_x0000_i112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tej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[żony]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Uriasza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Ῥοβοάμ,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Roboama,</w:t>
                  </w:r>
                </w:p>
              </w:txbxContent>
            </v:textbox>
          </v:shape>
        </w:pict>
      </w:r>
      <w:r>
        <w:pict>
          <v:shape id="_x0000_i113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Ῥοβοὰμ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Roboam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Ἀβιά,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Abiasza,</w:t>
                  </w:r>
                </w:p>
              </w:txbxContent>
            </v:textbox>
          </v:shape>
        </w:pict>
      </w:r>
      <w:r>
        <w:pict>
          <v:shape id="_x0000_i114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Abiasz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Ἀσάφ,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Asafa,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Ἀσὰφ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Asaf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Ἰωσαφάτ,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Jozafata,</w:t>
                  </w:r>
                </w:p>
              </w:txbxContent>
            </v:textbox>
          </v:shape>
        </w:pict>
      </w:r>
      <w:r>
        <w:pict>
          <v:shape id="_x0000_i1152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Ἰωσαφὰτ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Jozafat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Ἰωράμ,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Jorama,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Ἰωρὰμ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Joram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Ὀζείαν,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Ozjasza,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Ὀζείας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Ozjasz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Ἰωαθάμ,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Ioatham,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Joatama,</w:t>
                  </w:r>
                </w:p>
              </w:txbxContent>
            </v:textbox>
          </v:shape>
        </w:pict>
      </w:r>
      <w:r>
        <w:pict>
          <v:shape id="_x0000_i116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Ἰωαθὰμ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Joatam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Ἄχαζ,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Achaza,</w:t>
                  </w:r>
                </w:p>
              </w:txbxContent>
            </v:textbox>
          </v:shape>
        </w:pict>
      </w:r>
      <w:r>
        <w:pict>
          <v:shape id="_x0000_i1173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Achaz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Ἐζεκίαν,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Ezechiasza,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9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Ἐζεκίας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Ezechiasz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Manassesa,</w:t>
                  </w:r>
                </w:p>
              </w:txbxContent>
            </v:textbox>
          </v:shape>
        </w:pict>
      </w:r>
      <w:r>
        <w:pict>
          <v:shape id="_x0000_i118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Manasses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Amosa,</w:t>
                  </w:r>
                </w:p>
              </w:txbxContent>
            </v:textbox>
          </v:shape>
        </w:pict>
      </w:r>
      <w:r>
        <w:pict>
          <v:shape id="_x0000_i1189" type="#_x0000_t202" style="width:4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Amos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Jozjasza,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Jozjasz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Ἰεχονίαν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Jechoniasza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przesiedlenia</w:t>
                  </w:r>
                </w:p>
              </w:txbxContent>
            </v:textbox>
          </v:shape>
        </w:pict>
      </w:r>
      <w:r>
        <w:pict>
          <v:shape id="_x0000_i1207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Babilonu. 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przesiedleniu</w:t>
                  </w:r>
                </w:p>
              </w:txbxContent>
            </v:textbox>
          </v:shape>
        </w:pict>
      </w:r>
      <w:r>
        <w:pict>
          <v:shape id="_x0000_i1213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Babilonu</w:t>
                  </w:r>
                </w:p>
              </w:txbxContent>
            </v:textbox>
          </v:shape>
        </w:pict>
      </w:r>
      <w:r>
        <w:pict>
          <v:shape id="_x0000_i121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Ἰεχονίας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Jechoniasz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Salatiela,</w:t>
                  </w:r>
                </w:p>
              </w:txbxContent>
            </v:textbox>
          </v:shape>
        </w:pict>
      </w:r>
      <w:r>
        <w:pict>
          <v:shape id="_x0000_i1218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Salatiel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Ζοροβαβέλ,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Zorobabela,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4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Ζοροβαβὲλ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Zorobabel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Ἀβιούδ,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Abiud,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Abiuda,</w:t>
                  </w:r>
                </w:p>
              </w:txbxContent>
            </v:textbox>
          </v:shape>
        </w:pict>
      </w:r>
      <w:r>
        <w:pict>
          <v:shape id="_x0000_i1229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Ἀβιοὺδ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Abiud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Ἐλιακείμ,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Eliakeim,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Eliakima,</w:t>
                  </w:r>
                </w:p>
              </w:txbxContent>
            </v:textbox>
          </v:shape>
        </w:pict>
      </w:r>
      <w:r>
        <w:pict>
          <v:shape id="_x0000_i1234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Ἐλιακεὶμ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Eliakeim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Eliakim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Ἀζώρ,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Azora,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Ἀζὼρ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Azor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Σαδώκ,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Sadoka,</w:t>
                  </w:r>
                </w:p>
              </w:txbxContent>
            </v:textbox>
          </v:shape>
        </w:pict>
      </w:r>
      <w:r>
        <w:pict>
          <v:shape id="_x0000_i124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Σαδὼκ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Sadok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Ἀχείμ,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Achima,</w:t>
                  </w:r>
                </w:p>
              </w:txbxContent>
            </v:textbox>
          </v:shape>
        </w:pict>
      </w:r>
      <w:r>
        <w:pict>
          <v:shape id="_x0000_i125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Ἀχεὶμ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Achim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Ἐλιούδ,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Eliuda,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6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Ἐλιοὺδ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Eliud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Ἐλεάζαρ,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Eleazara,</w:t>
                  </w:r>
                </w:p>
              </w:txbxContent>
            </v:textbox>
          </v:shape>
        </w:pict>
      </w:r>
      <w:r>
        <w:pict>
          <v:shape id="_x0000_i1261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Ἐλεάζαρ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Eleazar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Mattana,</w:t>
                  </w:r>
                </w:p>
              </w:txbxContent>
            </v:textbox>
          </v:shape>
        </w:pict>
      </w:r>
      <w:r>
        <w:pict>
          <v:shape id="_x0000_i1266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Mattan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Jakuba,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7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Marii,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82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zrodzony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[został]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zwany</w:t>
                  </w:r>
                </w:p>
              </w:txbxContent>
            </v:textbox>
          </v:shape>
        </w:pict>
      </w:r>
      <w:r>
        <w:pict>
          <v:shape id="_x0000_i1286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8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2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5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Dawida,</w:t>
                  </w:r>
                </w:p>
              </w:txbxContent>
            </v:textbox>
          </v:shape>
        </w:pict>
      </w:r>
      <w:r>
        <w:pict>
          <v:shape id="_x0000_i12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297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δεκατέσσαρες,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czternaście,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przesiedlenia</w:t>
                  </w:r>
                </w:p>
              </w:txbxContent>
            </v:textbox>
          </v:shape>
        </w:pict>
      </w:r>
      <w:r>
        <w:pict>
          <v:shape id="_x0000_i1304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Babilonu,</w:t>
                  </w:r>
                </w:p>
              </w:txbxContent>
            </v:textbox>
          </v:shape>
        </w:pict>
      </w:r>
      <w:r>
        <w:pict>
          <v:shape id="_x0000_i13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306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δεκατέσσαρες,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czternaście,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przesiedlenia</w:t>
                  </w:r>
                </w:p>
              </w:txbxContent>
            </v:textbox>
          </v:shape>
        </w:pict>
      </w:r>
      <w:r>
        <w:pict>
          <v:shape id="_x0000_i1311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Babilonu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316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δεκατέσσαρες.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czternaście.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NARODZINY JEZUSA CHRYSTUSA</w:t>
      </w:r>
    </w:p>
    <w:p w:rsidR="00A77B3E">
      <w:pPr>
        <w:keepNext w:val="0"/>
        <w:jc w:val="left"/>
        <w:rPr>
          <w:noProof/>
        </w:rPr>
      </w:pP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narodzenie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3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było:</w:t>
                  </w:r>
                </w:p>
              </w:txbxContent>
            </v:textbox>
          </v:shape>
        </w:pict>
      </w:r>
      <w:r>
        <w:pict>
          <v:shape id="_x0000_i1326" type="#_x0000_t202" style="width:11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μνηστευθείσης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mnesteutheises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zostawszy_zaręczona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3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30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Ἰωσήφ,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Józefowi,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 się</w:t>
                  </w:r>
                </w:p>
              </w:txbxContent>
            </v:textbox>
          </v:shape>
        </w:pict>
      </w:r>
      <w:r>
        <w:pict>
          <v:shape id="_x0000_i13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37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znalazła się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4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2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43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Świętego.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5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350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sprawiedliwym</w:t>
                  </w:r>
                </w:p>
              </w:txbxContent>
            </v:textbox>
          </v:shape>
        </w:pict>
      </w:r>
      <w:r>
        <w:pict>
          <v:shape id="_x0000_i13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życząc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56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δειγματίσαι,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deigmatisai,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35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λάθρᾳ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</w:t>
                  </w:r>
                </w:p>
              </w:txbxContent>
            </v:textbox>
          </v:shape>
        </w:pict>
      </w:r>
      <w:r>
        <w:pict>
          <v:shape id="_x0000_i1359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ją.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65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ἐνθυμηθέντος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wymyślił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6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6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37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 się</w:t>
                  </w:r>
                </w:p>
              </w:txbxContent>
            </v:textbox>
          </v:shape>
        </w:pict>
      </w:r>
      <w:r>
        <w:pict>
          <v:shape id="_x0000_i13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3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37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Józefie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37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Δαυείδ,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379" type="#_x0000_t202" style="width:7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zaakceptować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80" type="#_x0000_t202" style="width:4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Marię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8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twoją,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8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zrodziło się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0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jest </w:t>
                  </w:r>
                </w:p>
              </w:txbxContent>
            </v:textbox>
          </v:shape>
        </w:pict>
      </w:r>
      <w:r>
        <w:pict>
          <v:shape id="_x0000_i1392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Świętego.</w:t>
                  </w:r>
                </w:p>
              </w:txbxContent>
            </v:textbox>
          </v:shape>
        </w:pict>
      </w:r>
      <w:r>
        <w:pict>
          <v:shape id="_x0000_i13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nazwiesz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4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4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się,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9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421" type="#_x0000_t202" style="width:11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powiedziano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[zostało]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2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42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2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dziewczyna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43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mieć będzie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urodzi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6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nazwą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3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Ἐμμανουήλ,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Emmanuel,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Emmanuel,</w:t>
                  </w:r>
                </w:p>
              </w:txbxContent>
            </v:textbox>
          </v:shape>
        </w:pict>
      </w:r>
      <w:r>
        <w:pict>
          <v:shape id="_x0000_i144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6" type="#_x0000_t202" style="width:10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μεθερμηνευόμενον.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methermeneuomenon.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przetłumaczane: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52" type="#_x0000_t202" style="width:8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4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snu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4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465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zaakceptował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4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swoją.</w:t>
                  </w:r>
                </w:p>
              </w:txbxContent>
            </v:textbox>
          </v:shape>
        </w:pict>
      </w:r>
      <w:r>
        <w:pict>
          <v:shape id="_x0000_i14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ἐγίνωσκεν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eginosken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nazwał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5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Księga narodzenia lub po prostu rodowód. 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Boży Pomazaniec jak królowie i prorocy Izraela, obiecany Mesjasz czyli Chrystus.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Pomazaniec w znaczeniu Mesjasza czyli Chrystusa.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"będąca w ciąży".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inaczej, "nie chcąc jej zniesławić" lub "wystawić na pokaz".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rozwieść się bez rozgłosu.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podjął decyzję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anioł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przyjąć jako pełnoprawną żonę.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imię to znaczy JAHWE jest zbawieniem.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zbawi od grzechów.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przez lub za pośrednictwem.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7:14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"dziewica".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będzie w ciąży.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Mt 18:20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"zbudziwszy się"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anioł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przyjął, uznał za prawowitą żonę.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współżycia seksualnego.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7/14" TargetMode="External" />
	<Relationship Id="rId2" Type="http://schemas.openxmlformats.org/officeDocument/2006/relationships/hyperlink" Target="https://kosciol-jezusa.pl/NPI/470/18/20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2024-03-28T23:39:42Z</dcterms:modified>
</cp:coreProperties>
</file>