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SIEWCY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03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morzem.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zebrane</w:t>
                  </w:r>
                </w:p>
              </w:txbxContent>
            </v:textbox>
          </v:shape>
        </w:pict>
      </w:r>
      <w:r>
        <w:pict>
          <v:shape id="_x0000_i104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liczne.</w:t>
                  </w:r>
                </w:p>
              </w:txbxContent>
            </v:textbox>
          </v:shape>
        </w:pict>
      </w:r>
      <w:r>
        <w:pict>
          <v:shape id="_x0000_i10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05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51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καθῆσθαι,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αἰγιαλὸν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brzegiem</w:t>
                  </w:r>
                </w:p>
              </w:txbxContent>
            </v:textbox>
          </v:shape>
        </w:pict>
      </w:r>
      <w:r>
        <w:pict>
          <v:shape id="_x0000_i105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stanął.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podobieństwach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6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6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siewca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siać.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sianiu</w:t>
                  </w:r>
                </w:p>
              </w:txbxContent>
            </v:textbox>
          </v:shape>
        </w:pict>
      </w:r>
      <w:r>
        <w:pict>
          <v:shape id="_x0000_i10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drogi,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0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zjadły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πετρώδη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skaliste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3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wiele,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106" type="#_x0000_t202" style="width:8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ἐξανέτειλεν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zaczęły rosnąć</w:t>
                  </w:r>
                </w:p>
              </w:txbxContent>
            </v:textbox>
          </v:shape>
        </w:pict>
      </w:r>
      <w:r>
        <w:pict>
          <v:shape id="_x0000_i1107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1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głebokiej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14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ἀνατείλαντος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wzeszło</w:t>
                  </w:r>
                </w:p>
              </w:txbxContent>
            </v:textbox>
          </v:shape>
        </w:pict>
      </w:r>
      <w:r>
        <w:pict>
          <v:shape id="_x0000_i111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ἐκαυματίσθη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ekaumatisthe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spaliło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124" type="#_x0000_t202" style="width:10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ἐξηράνθη.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zostało wysuszone.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1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ἀκάνθας,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urosły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ἄκανθαι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ἀπέπνιξαν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apepniksan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zadusiły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dawały</w:t>
                  </w:r>
                </w:p>
              </w:txbxContent>
            </v:textbox>
          </v:shape>
        </w:pict>
      </w:r>
      <w:r>
        <w:pict>
          <v:shape id="_x0000_i1150" type="#_x0000_t202" style="width:4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owoc,</w:t>
                  </w:r>
                </w:p>
              </w:txbxContent>
            </v:textbox>
          </v:shape>
        </w:pict>
      </w:r>
      <w:r>
        <w:pict>
          <v:shape id="_x0000_i11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5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1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τριάκοντα.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trzydzieści.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164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ἀκουέτω.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słyszy.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POWÓD GŁOSZENIA W PODOBIEŃSTWACH</w:t>
      </w:r>
    </w:p>
    <w:p w:rsidR="00A77B3E">
      <w:pPr>
        <w:keepNext w:val="0"/>
        <w:jc w:val="left"/>
        <w:rPr>
          <w:noProof/>
        </w:rPr>
      </w:pPr>
      <w:r>
        <w:pict>
          <v:shape id="_x0000_i11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zbliżywszy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7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podobieństwach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im?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8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dane jest</w:t>
                  </w:r>
                </w:p>
              </w:txbxContent>
            </v:textbox>
          </v:shape>
        </w:pict>
      </w:r>
      <w:r>
        <w:pict>
          <v:shape id="_x0000_i118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119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5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 jest</w:t>
                  </w:r>
                </w:p>
              </w:txbxContent>
            </v:textbox>
          </v:shape>
        </w:pict>
      </w:r>
      <w:r>
        <w:pict>
          <v:shape id="_x0000_i119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δέδοται.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dane.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20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dane będzie</w:t>
                  </w:r>
                </w:p>
              </w:txbxContent>
            </v:textbox>
          </v:shape>
        </w:pict>
      </w:r>
      <w:r>
        <w:pict>
          <v:shape id="_x0000_i12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nadmiar mieć będzie.</w:t>
                  </w:r>
                </w:p>
              </w:txbxContent>
            </v:textbox>
          </v:shape>
        </w:pict>
      </w:r>
      <w:r>
        <w:pict>
          <v:shape id="_x0000_i12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2" type="#_x0000_t202" style="width:8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zabrane</w:t>
                  </w:r>
                </w:p>
              </w:txbxContent>
            </v:textbox>
          </v:shape>
        </w:pict>
      </w:r>
      <w:r>
        <w:pict>
          <v:shape id="_x0000_i12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podobieństwach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5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widzą,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słysząc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słysza</w:t>
                  </w:r>
                </w:p>
              </w:txbxContent>
            </v:textbox>
          </v:shape>
        </w:pict>
      </w:r>
      <w:r>
        <w:pict>
          <v:shape id="_x0000_i123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231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συνίουσιν.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rozumieją.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7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ἀναπληροῦται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wypełnia się</w:t>
                  </w:r>
                </w:p>
              </w:txbxContent>
            </v:textbox>
          </v:shape>
        </w:pict>
      </w:r>
      <w:r>
        <w:pict>
          <v:shape id="_x0000_i12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238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mówiące:</w:t>
                  </w:r>
                </w:p>
              </w:txbxContent>
            </v:textbox>
          </v:shape>
        </w:pict>
      </w:r>
      <w:r>
        <w:pict>
          <v:shape id="_x0000_i124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242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słyszeć będziecie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zrozumiecie,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49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patrzeć będziecie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zobaczycie.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255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ἐπαχύνθη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Obrosło tłuszczem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5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uszami</w:t>
                  </w:r>
                </w:p>
              </w:txbxContent>
            </v:textbox>
          </v:shape>
        </w:pict>
      </w:r>
      <w:r>
        <w:pict>
          <v:shape id="_x0000_i126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trudno</w:t>
                  </w:r>
                </w:p>
              </w:txbxContent>
            </v:textbox>
          </v:shape>
        </w:pict>
      </w:r>
      <w:r>
        <w:pict>
          <v:shape id="_x0000_i1266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[im]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słyszeć,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ἐκάμμυσαν·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ekammysan;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zamknęli,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7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oczami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uszami</w:t>
                  </w:r>
                </w:p>
              </w:txbxContent>
            </v:textbox>
          </v:shape>
        </w:pict>
      </w:r>
      <w:r>
        <w:pict>
          <v:shape id="_x0000_i1280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28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zawrócili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uleczyłbym</w:t>
                  </w:r>
                </w:p>
              </w:txbxContent>
            </v:textbox>
          </v:shape>
        </w:pict>
      </w:r>
      <w:r>
        <w:pict>
          <v:shape id="_x0000_i1289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29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oczy,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7" type="#_x0000_t202" style="width:5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widzą,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301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wasze,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3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słyszą.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0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zas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1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314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ἐπεθύμησαν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31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1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zobaczyli,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usłuszeć</w:t>
                  </w:r>
                </w:p>
              </w:txbxContent>
            </v:textbox>
          </v:shape>
        </w:pict>
      </w:r>
      <w:r>
        <w:pict>
          <v:shape id="_x0000_i13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usłyszeli.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WYJAŚNIENIE PODOBIEŃSTWA O SIEWCY</w:t>
      </w:r>
    </w:p>
    <w:p w:rsidR="00A77B3E">
      <w:pPr>
        <w:keepNext w:val="0"/>
        <w:jc w:val="left"/>
        <w:rPr>
          <w:noProof/>
        </w:rPr>
      </w:pP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2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podobieństwa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σπείραντος.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siejącym.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3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3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słyszącemu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συνιέντος,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rozumiejącemu,</w:t>
                  </w:r>
                </w:p>
              </w:txbxContent>
            </v:textbox>
          </v:shape>
        </w:pict>
      </w:r>
      <w:r>
        <w:pict>
          <v:shape id="_x0000_i13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wyrywa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7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ἐσπαρμένον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zasiane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363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σπαρείς.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posiany.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πετρώδη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skaliste</w:t>
                  </w:r>
                </w:p>
              </w:txbxContent>
            </v:textbox>
          </v:shape>
        </w:pict>
      </w:r>
      <w:r>
        <w:pict>
          <v:shape id="_x0000_i1370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posiany,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3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sobie,</w:t>
                  </w:r>
                </w:p>
              </w:txbxContent>
            </v:textbox>
          </v:shape>
        </w:pict>
      </w:r>
      <w:r>
        <w:pict>
          <v:shape id="_x0000_i13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1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πρόσκαιρός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na chwilę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[tylko]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93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[kiedy]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stała by się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udręka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97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prześladowanie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słowa,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402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zgorszony.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409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zasiany,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słuchający,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troska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4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συμπνίγει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sympnigei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zadusza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bezowocny</w:t>
                  </w:r>
                </w:p>
              </w:txbxContent>
            </v:textbox>
          </v:shape>
        </w:pict>
      </w:r>
      <w:r>
        <w:pict>
          <v:shape id="_x0000_i14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staje się.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43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39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zasiany,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rozumiejący,</w:t>
                  </w:r>
                </w:p>
              </w:txbxContent>
            </v:textbox>
          </v:shape>
        </w:pict>
      </w:r>
      <w:r>
        <w:pict>
          <v:shape id="_x0000_i14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owocuje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4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4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sto,</w:t>
                  </w:r>
                </w:p>
              </w:txbxContent>
            </v:textbox>
          </v:shape>
        </w:pict>
      </w:r>
      <w:r>
        <w:pict>
          <v:shape id="_x0000_i14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sześćdziesiąt,</w:t>
                  </w:r>
                </w:p>
              </w:txbxContent>
            </v:textbox>
          </v:shape>
        </w:pict>
      </w:r>
      <w:r>
        <w:pict>
          <v:shape id="_x0000_i14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1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τριάκοντα.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trzydzieści.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 xml:space="preserve">PODOBIEŃSTWO O PSZENICY I KĄKOLU </w:t>
      </w:r>
    </w:p>
    <w:p w:rsidR="00A77B3E">
      <w:pPr>
        <w:keepNext w:val="0"/>
        <w:jc w:val="left"/>
        <w:rPr>
          <w:noProof/>
        </w:rPr>
      </w:pP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64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46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przedstawił</w:t>
                  </w:r>
                </w:p>
              </w:txbxContent>
            </v:textbox>
          </v:shape>
        </w:pict>
      </w:r>
      <w:r>
        <w:pict>
          <v:shape id="_x0000_i14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68" type="#_x0000_t202" style="width:9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Podobne stało się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1473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człowiekowi,</w:t>
                  </w:r>
                </w:p>
              </w:txbxContent>
            </v:textbox>
          </v:shape>
        </w:pict>
      </w:r>
      <w:r>
        <w:pict>
          <v:shape id="_x0000_i147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 zasiał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7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4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καθεύδειν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spać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ludzie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[poszli]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4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dosiał</w:t>
                  </w:r>
                </w:p>
              </w:txbxContent>
            </v:textbox>
          </v:shape>
        </w:pict>
      </w:r>
      <w:r>
        <w:pict>
          <v:shape id="_x0000_i149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4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środek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odszedł.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4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ἐβλάστησεν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wyrosło: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owoc,</w:t>
                  </w:r>
                </w:p>
              </w:txbxContent>
            </v:textbox>
          </v:shape>
        </w:pict>
      </w:r>
      <w:r>
        <w:pict>
          <v:shape id="_x0000_i15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uczyniło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widocznym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kąkol.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16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Zbliżywszy się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οἰκοδεσπότου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gospodarza</w:t>
                  </w:r>
                </w:p>
              </w:txbxContent>
            </v:textbox>
          </v:shape>
        </w:pict>
      </w:r>
      <w:r>
        <w:pict>
          <v:shape id="_x0000_i152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posiałeś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pole?</w:t>
                  </w:r>
                </w:p>
              </w:txbxContent>
            </v:textbox>
          </v:shape>
        </w:pict>
      </w:r>
      <w:r>
        <w:pict>
          <v:shape id="_x0000_i15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36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kąkol?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4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Wrogi</w:t>
                  </w:r>
                </w:p>
              </w:txbxContent>
            </v:textbox>
          </v:shape>
        </w:pict>
      </w:r>
      <w:r>
        <w:pict>
          <v:shape id="_x0000_i154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uczynił.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5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mówią:</w:t>
                  </w:r>
                </w:p>
              </w:txbxContent>
            </v:textbox>
          </v:shape>
        </w:pict>
      </w:r>
      <w:r>
        <w:pict>
          <v:shape id="_x0000_i15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5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συλλέξωμεν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zebralibyśmy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je?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żebyście</w:t>
                  </w:r>
                </w:p>
              </w:txbxContent>
            </v:textbox>
          </v:shape>
        </w:pict>
      </w:r>
      <w:r>
        <w:pict>
          <v:shape id="_x0000_i15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zbierając</w:t>
                  </w:r>
                </w:p>
              </w:txbxContent>
            </v:textbox>
          </v:shape>
        </w:pict>
      </w:r>
      <w:r>
        <w:pict>
          <v:shape id="_x0000_i15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</w:t>
                  </w:r>
                </w:p>
              </w:txbxContent>
            </v:textbox>
          </v:shape>
        </w:pict>
      </w:r>
      <w:r>
        <w:pict>
          <v:shape id="_x0000_i1566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ἐκριζώσητε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ekridzosete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wyrwalibyście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567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568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pszenicy.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7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573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συναυξάνεσθαι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synauksanesthai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rosnąć razem</w:t>
                  </w:r>
                </w:p>
              </w:txbxContent>
            </v:textbox>
          </v:shape>
        </w:pict>
      </w:r>
      <w:r>
        <w:pict>
          <v:shape id="_x0000_i1574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obu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5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żniwa,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żniwiarzom:</w:t>
                  </w:r>
                </w:p>
              </w:txbxContent>
            </v:textbox>
          </v:shape>
        </w:pict>
      </w:r>
      <w:r>
        <w:pict>
          <v:shape id="_x0000_i158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Συλλέξατε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58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zwiążcie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snopy,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spalić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60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ἀποθήκην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spichlerza</w:t>
                  </w:r>
                </w:p>
              </w:txbxContent>
            </v:textbox>
          </v:shape>
        </w:pict>
      </w:r>
      <w:r>
        <w:pict>
          <v:shape id="_x0000_i160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ZIARNIE GORCZYCY</w:t>
      </w:r>
    </w:p>
    <w:p w:rsidR="00A77B3E">
      <w:pPr>
        <w:keepNext w:val="0"/>
        <w:jc w:val="left"/>
        <w:rPr>
          <w:noProof/>
        </w:rPr>
      </w:pP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09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61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przedstawił</w:t>
                  </w:r>
                </w:p>
              </w:txbxContent>
            </v:textbox>
          </v:shape>
        </w:pict>
      </w:r>
      <w:r>
        <w:pict>
          <v:shape id="_x0000_i16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613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κόκκῳ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ziarnu</w:t>
                  </w:r>
                </w:p>
              </w:txbxContent>
            </v:textbox>
          </v:shape>
        </w:pict>
      </w:r>
      <w:r>
        <w:pict>
          <v:shape id="_x0000_i162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σινάπεως,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gorczycy,</w:t>
                  </w:r>
                </w:p>
              </w:txbxContent>
            </v:textbox>
          </v:shape>
        </w:pict>
      </w:r>
      <w:r>
        <w:pict>
          <v:shape id="_x0000_i16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2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zasiał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6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6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6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Mniejsze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63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4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ziaren,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9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αὐξηθῇ,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wyrosłoby,</w:t>
                  </w:r>
                </w:p>
              </w:txbxContent>
            </v:textbox>
          </v:shape>
        </w:pict>
      </w:r>
      <w:r>
        <w:pict>
          <v:shape id="_x0000_i16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μεῖζον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warzyw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64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drzewo,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64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6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54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odpocząć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konarach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ZAKWASIE</w:t>
      </w:r>
    </w:p>
    <w:p w:rsidR="00A77B3E">
      <w:pPr>
        <w:keepNext w:val="0"/>
        <w:jc w:val="left"/>
        <w:rPr>
          <w:noProof/>
        </w:rPr>
      </w:pPr>
      <w:r>
        <w:pict>
          <v:shape id="_x0000_i16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61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6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664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70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ζύμῃ,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zakwasowi,</w:t>
                  </w:r>
                </w:p>
              </w:txbxContent>
            </v:textbox>
          </v:shape>
        </w:pict>
      </w:r>
      <w:r>
        <w:pict>
          <v:shape id="_x0000_i167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7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6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schowała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6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ἀλεύρου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mąki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67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miarach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6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trzech,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ἐζυμώθη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zakwaszone zostało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całe.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 DRUGIEJ PRZYCZYNIE NAUCZANIA W PODOBIEŃSTWACH</w:t>
      </w:r>
    </w:p>
    <w:p w:rsidR="00A77B3E">
      <w:pPr>
        <w:keepNext w:val="0"/>
        <w:jc w:val="left"/>
        <w:rPr>
          <w:noProof/>
        </w:rPr>
      </w:pPr>
      <w:r>
        <w:pict>
          <v:shape id="_x0000_i16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8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68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0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podobieństwach</w:t>
                  </w:r>
                </w:p>
              </w:txbxContent>
            </v:textbox>
          </v:shape>
        </w:pict>
      </w:r>
      <w:r>
        <w:pict>
          <v:shape id="_x0000_i16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tłumom,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695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podobieństwa</w:t>
                  </w:r>
                </w:p>
              </w:txbxContent>
            </v:textbox>
          </v:shape>
        </w:pict>
      </w:r>
      <w:r>
        <w:pict>
          <v:shape id="_x0000_i169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6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01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7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powiedziane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70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Otworzę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0" type="#_x0000_t202" style="width:9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podobieństwach</w:t>
                  </w:r>
                </w:p>
              </w:txbxContent>
            </v:textbox>
          </v:shape>
        </w:pict>
      </w:r>
      <w:r>
        <w:pict>
          <v:shape id="_x0000_i17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Me,</w:t>
                  </w:r>
                </w:p>
              </w:txbxContent>
            </v:textbox>
          </v:shape>
        </w:pict>
      </w:r>
      <w:r>
        <w:pict>
          <v:shape id="_x0000_i171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ἐρεύξομαι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wyrzeknę</w:t>
                  </w:r>
                </w:p>
              </w:txbxContent>
            </v:textbox>
          </v:shape>
        </w:pict>
      </w:r>
      <w:r>
        <w:pict>
          <v:shape id="_x0000_i1715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7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1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poczęcia.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WYJAŚNIENIE PODOBIEŃSTWA O PSZENICY I KĄKOLU</w:t>
      </w:r>
    </w:p>
    <w:p w:rsidR="00A77B3E">
      <w:pPr>
        <w:keepNext w:val="0"/>
        <w:jc w:val="left"/>
        <w:rPr>
          <w:noProof/>
        </w:rPr>
      </w:pPr>
      <w:r>
        <w:pict>
          <v:shape id="_x0000_i17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71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20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7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domu.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8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zbliżyli się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[do]</w:t>
                  </w:r>
                </w:p>
              </w:txbxContent>
            </v:textbox>
          </v:shape>
        </w:pict>
      </w:r>
      <w:r>
        <w:pict>
          <v:shape id="_x0000_i17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7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734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Διασάφησον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Diasafeson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Wyjaśnij dokładnie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kąkolu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pola.</w:t>
                  </w:r>
                </w:p>
              </w:txbxContent>
            </v:textbox>
          </v:shape>
        </w:pict>
      </w:r>
      <w:r>
        <w:pict>
          <v:shape id="_x0000_i17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7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4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7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7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7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7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13:38</w:t>
                  </w:r>
                </w:p>
              </w:txbxContent>
            </v:textbox>
          </v:shape>
        </w:pict>
      </w:r>
      <w:r>
        <w:pict>
          <v:shape id="_x0000_i17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polem</w:t>
                  </w:r>
                </w:p>
              </w:txbxContent>
            </v:textbox>
          </v:shape>
        </w:pict>
      </w:r>
      <w:r>
        <w:pict>
          <v:shape id="_x0000_i17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7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67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nasienie,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Królestwa.</w:t>
                  </w:r>
                </w:p>
              </w:txbxContent>
            </v:textbox>
          </v:shape>
        </w:pict>
      </w:r>
      <w:r>
        <w:pict>
          <v:shape id="_x0000_i17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kąkolem</w:t>
                  </w:r>
                </w:p>
              </w:txbxContent>
            </v:textbox>
          </v:shape>
        </w:pict>
      </w:r>
      <w:r>
        <w:pict>
          <v:shape id="_x0000_i17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7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13:39</w:t>
                  </w:r>
                </w:p>
              </w:txbxContent>
            </v:textbox>
          </v:shape>
        </w:pict>
      </w:r>
      <w:r>
        <w:pict>
          <v:shape id="_x0000_i17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wrogiem</w:t>
                  </w:r>
                </w:p>
              </w:txbxContent>
            </v:textbox>
          </v:shape>
        </w:pict>
      </w:r>
      <w:r>
        <w:pict>
          <v:shape id="_x0000_i17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zasiał</w:t>
                  </w:r>
                </w:p>
              </w:txbxContent>
            </v:textbox>
          </v:shape>
        </w:pict>
      </w:r>
      <w:r>
        <w:pict>
          <v:shape id="_x0000_i17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7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1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oszczerca.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9"/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żniwem</w:t>
                  </w:r>
                </w:p>
              </w:txbxContent>
            </v:textbox>
          </v:shape>
        </w:pict>
      </w:r>
      <w:r>
        <w:pict>
          <v:shape id="_x0000_i1795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συντέλεια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zakończenie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7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żniwiarzami</w:t>
                  </w:r>
                </w:p>
              </w:txbxContent>
            </v:textbox>
          </v:shape>
        </w:pict>
      </w:r>
      <w:r>
        <w:pict>
          <v:shape id="_x0000_i180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0"/>
      </w:r>
      <w:r>
        <w:pict>
          <v:shape id="_x0000_i18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pict>
          <v:shape id="_x0000_i18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13:40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06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συλλέγεται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zbierany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8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ζιζάνια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zidzania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kąkol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811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κατακαίεται,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spalany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zakończeniu</w:t>
                  </w:r>
                </w:p>
              </w:txbxContent>
            </v:textbox>
          </v:shape>
        </w:pict>
      </w:r>
      <w:r>
        <w:pict>
          <v:shape id="_x0000_i18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wieku.</w:t>
                  </w:r>
                </w:p>
              </w:txbxContent>
            </v:textbox>
          </v:shape>
        </w:pict>
      </w:r>
      <w:r>
        <w:pict>
          <v:shape id="_x0000_i18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13:41</w:t>
                  </w:r>
                </w:p>
              </w:txbxContent>
            </v:textbox>
          </v:shape>
        </w:pict>
      </w:r>
      <w:r>
        <w:pict>
          <v:shape id="_x0000_i182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Wyśle</w:t>
                  </w:r>
                </w:p>
              </w:txbxContent>
            </v:textbox>
          </v:shape>
        </w:pict>
      </w:r>
      <w:r>
        <w:pict>
          <v:shape id="_x0000_i18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8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9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συλλέξουσιν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zbiorą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8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1"/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czyniących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bezprawie.</w:t>
                  </w:r>
                </w:p>
              </w:txbxContent>
            </v:textbox>
          </v:shape>
        </w:pict>
      </w:r>
      <w:r>
        <w:pict>
          <v:shape id="_x0000_i18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13:42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wrzucą</w:t>
                  </w:r>
                </w:p>
              </w:txbxContent>
            </v:textbox>
          </v:shape>
        </w:pict>
      </w:r>
      <w:r>
        <w:pict>
          <v:shape id="_x0000_i18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piec</w:t>
                  </w:r>
                </w:p>
              </w:txbxContent>
            </v:textbox>
          </v:shape>
        </w:pict>
      </w:r>
      <w:r>
        <w:pict>
          <v:shape id="_x0000_i18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ognia.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8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zgrzyt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5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ὀδόντων.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zębów.</w:t>
                  </w:r>
                </w:p>
              </w:txbxContent>
            </v:textbox>
          </v:shape>
        </w:pict>
      </w:r>
      <w:r>
        <w:pict>
          <v:shape id="_x0000_i18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13:43</w:t>
                  </w:r>
                </w:p>
              </w:txbxContent>
            </v:textbox>
          </v:shape>
        </w:pict>
      </w:r>
      <w:r>
        <w:pict>
          <v:shape id="_x0000_i186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86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ἐκλάμψουσιν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eklampsusin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świecić będą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2"/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8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87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ἀκουέτω.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słucha.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SKARBIE UKRYTYM W ROLI</w:t>
      </w:r>
    </w:p>
    <w:p w:rsidR="00A77B3E">
      <w:pPr>
        <w:keepNext w:val="0"/>
        <w:jc w:val="left"/>
        <w:rPr>
          <w:noProof/>
        </w:rPr>
      </w:pPr>
      <w:r>
        <w:pict>
          <v:shape id="_x0000_i18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13:44</w:t>
                  </w:r>
                </w:p>
              </w:txbxContent>
            </v:textbox>
          </v:shape>
        </w:pict>
      </w:r>
      <w:r>
        <w:pict>
          <v:shape id="_x0000_i1879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3"/>
      </w:r>
      <w:r>
        <w:pict>
          <v:shape id="_x0000_i18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4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8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skarbowi</w:t>
                  </w:r>
                </w:p>
              </w:txbxContent>
            </v:textbox>
          </v:shape>
        </w:pict>
      </w:r>
      <w:r>
        <w:pict>
          <v:shape id="_x0000_i188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ukrytemu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polu.</w:t>
                  </w:r>
                </w:p>
              </w:txbxContent>
            </v:textbox>
          </v:shape>
        </w:pict>
      </w:r>
      <w:r>
        <w:pict>
          <v:shape id="_x0000_i18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89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8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ukrył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8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4"/>
      </w:r>
      <w:r>
        <w:pict>
          <v:shape id="_x0000_i189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sprzedaje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5"/>
      </w:r>
      <w:r>
        <w:pict>
          <v:shape id="_x0000_i19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kupuje</w:t>
                  </w:r>
                </w:p>
              </w:txbxContent>
            </v:textbox>
          </v:shape>
        </w:pict>
      </w:r>
      <w:r>
        <w:pict>
          <v:shape id="_x0000_i19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90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PERLE</w:t>
      </w:r>
    </w:p>
    <w:p w:rsidR="00A77B3E">
      <w:pPr>
        <w:keepNext w:val="0"/>
        <w:jc w:val="left"/>
        <w:rPr>
          <w:noProof/>
        </w:rPr>
      </w:pPr>
      <w:r>
        <w:pict>
          <v:shape id="_x0000_i19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13:45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91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9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1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ἐμπόρῳ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kupcowi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6"/>
      </w:r>
      <w:r>
        <w:pict>
          <v:shape id="_x0000_i191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szukającemu</w:t>
                  </w:r>
                </w:p>
              </w:txbxContent>
            </v:textbox>
          </v:shape>
        </w:pict>
      </w:r>
      <w:r>
        <w:pict>
          <v:shape id="_x0000_i191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7"/>
      </w:r>
      <w:r>
        <w:pict>
          <v:shape id="_x0000_i1920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μαργαρίτας·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pereł.</w:t>
                  </w:r>
                </w:p>
              </w:txbxContent>
            </v:textbox>
          </v:shape>
        </w:pict>
      </w:r>
      <w:r>
        <w:pict>
          <v:shape id="_x0000_i19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13:46</w:t>
                  </w:r>
                </w:p>
              </w:txbxContent>
            </v:textbox>
          </v:shape>
        </w:pict>
      </w:r>
      <w:r>
        <w:pict>
          <v:shape id="_x0000_i19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92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kosztowną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8"/>
      </w:r>
      <w:r>
        <w:pict>
          <v:shape id="_x0000_i1926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μαργαρίτην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perłę</w:t>
                  </w:r>
                </w:p>
              </w:txbxContent>
            </v:textbox>
          </v:shape>
        </w:pict>
      </w:r>
      <w:r>
        <w:pict>
          <v:shape id="_x0000_i192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9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sprzedał</w:t>
                  </w:r>
                </w:p>
              </w:txbxContent>
            </v:textbox>
          </v:shape>
        </w:pict>
      </w:r>
      <w:r>
        <w:pict>
          <v:shape id="_x0000_i19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ἠγόρασεν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kupił</w:t>
                  </w:r>
                </w:p>
              </w:txbxContent>
            </v:textbox>
          </v:shape>
        </w:pict>
      </w:r>
      <w:r>
        <w:pict>
          <v:shape id="_x0000_i19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SIECI</w:t>
      </w:r>
    </w:p>
    <w:p w:rsidR="00A77B3E">
      <w:pPr>
        <w:keepNext w:val="0"/>
        <w:jc w:val="left"/>
        <w:rPr>
          <w:noProof/>
        </w:rPr>
      </w:pPr>
      <w:r>
        <w:pict>
          <v:shape id="_x0000_i19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13:47</w:t>
                  </w:r>
                </w:p>
              </w:txbxContent>
            </v:textbox>
          </v:shape>
        </w:pict>
      </w:r>
      <w:r>
        <w:pict>
          <v:shape id="_x0000_i1936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93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9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2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4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σαγήνῃ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94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βληθείσῃ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bletheise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wrzucanej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5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rodzajów</w:t>
                  </w:r>
                </w:p>
              </w:txbxContent>
            </v:textbox>
          </v:shape>
        </w:pict>
      </w:r>
      <w:r>
        <w:pict>
          <v:shape id="_x0000_i1952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συναγαγούσῃ·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synagaguse;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zbierającej,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9"/>
      </w:r>
      <w:r>
        <w:pict>
          <v:shape id="_x0000_i19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13:48</w:t>
                  </w:r>
                </w:p>
              </w:txbxContent>
            </v:textbox>
          </v:shape>
        </w:pict>
      </w:r>
      <w:r>
        <w:pict>
          <v:shape id="_x0000_i19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956" type="#_x0000_t202" style="width:10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została wypełniona,</w:t>
                  </w:r>
                </w:p>
              </w:txbxContent>
            </v:textbox>
          </v:shape>
        </w:pict>
      </w:r>
      <w:r>
        <w:pict>
          <v:shape id="_x0000_i1957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0"/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αἰγιαλὸν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brzeg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96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συνέλεξαν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zbierali</w:t>
                  </w:r>
                </w:p>
              </w:txbxContent>
            </v:textbox>
          </v:shape>
        </w:pict>
      </w:r>
      <w:r>
        <w:pict>
          <v:shape id="_x0000_i19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1"/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67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wiader,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2"/>
      </w:r>
      <w:r>
        <w:pict>
          <v:shape id="_x0000_i19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70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bezwartościowe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3"/>
      </w:r>
      <w:r>
        <w:pict>
          <v:shape id="_x0000_i1971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rzucili.</w:t>
                  </w:r>
                </w:p>
              </w:txbxContent>
            </v:textbox>
          </v:shape>
        </w:pict>
      </w:r>
      <w:r>
        <w:pict>
          <v:shape id="_x0000_i19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13:49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zakończeniu</w:t>
                  </w:r>
                </w:p>
              </w:txbxContent>
            </v:textbox>
          </v:shape>
        </w:pict>
      </w:r>
      <w:r>
        <w:pict>
          <v:shape id="_x0000_i19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wieku.</w:t>
                  </w:r>
                </w:p>
              </w:txbxContent>
            </v:textbox>
          </v:shape>
        </w:pict>
      </w:r>
      <w:r>
        <w:pict>
          <v:shape id="_x0000_i1981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Wyjdą</w:t>
                  </w:r>
                </w:p>
              </w:txbxContent>
            </v:textbox>
          </v:shape>
        </w:pict>
      </w:r>
      <w:r>
        <w:pict>
          <v:shape id="_x0000_i19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5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oddzielą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4"/>
      </w:r>
      <w:r>
        <w:pict>
          <v:shape id="_x0000_i19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7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9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sprawiedliwych.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13:50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wrzucą</w:t>
                  </w:r>
                </w:p>
              </w:txbxContent>
            </v:textbox>
          </v:shape>
        </w:pict>
      </w:r>
      <w:r>
        <w:pict>
          <v:shape id="_x0000_i19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pieca</w:t>
                  </w:r>
                </w:p>
              </w:txbxContent>
            </v:textbox>
          </v:shape>
        </w:pict>
      </w:r>
      <w:r>
        <w:pict>
          <v:shape id="_x0000_i19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ognia.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0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zgrzyt</w:t>
                  </w:r>
                </w:p>
              </w:txbxContent>
            </v:textbox>
          </v:shape>
        </w:pict>
      </w:r>
      <w:r>
        <w:pict>
          <v:shape id="_x0000_i20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9" type="#_x0000_t202" style="width:5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ὀδόντων.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zębów.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PODOBIEŃSTWO O GOSPODARZU</w:t>
      </w:r>
    </w:p>
    <w:p w:rsidR="00A77B3E">
      <w:pPr>
        <w:keepNext w:val="0"/>
        <w:jc w:val="left"/>
        <w:rPr>
          <w:noProof/>
        </w:rPr>
      </w:pPr>
      <w:r>
        <w:pict>
          <v:shape id="_x0000_i20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13:51</w:t>
                  </w:r>
                </w:p>
              </w:txbxContent>
            </v:textbox>
          </v:shape>
        </w:pict>
      </w:r>
      <w:r>
        <w:pict>
          <v:shape id="_x0000_i2011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Zrozumieliście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5"/>
      </w:r>
      <w:r>
        <w:pict>
          <v:shape id="_x0000_i20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013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wszystko?</w:t>
                  </w:r>
                </w:p>
              </w:txbxContent>
            </v:textbox>
          </v:shape>
        </w:pict>
      </w:r>
      <w:r>
        <w:pict>
          <v:shape id="_x0000_i20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20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6"/>
      </w:r>
      <w:r>
        <w:pict>
          <v:shape id="_x0000_i20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13:52</w:t>
                  </w:r>
                </w:p>
              </w:txbxContent>
            </v:textbox>
          </v:shape>
        </w:pict>
      </w:r>
      <w:r>
        <w:pict>
          <v:shape id="_x0000_i20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20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2025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uczony w piśmie</w:t>
                  </w:r>
                </w:p>
              </w:txbxContent>
            </v:textbox>
          </v:shape>
        </w:pict>
      </w:r>
      <w:r>
        <w:pict>
          <v:shape id="_x0000_i2026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stawszy się uczniem</w:t>
                  </w:r>
                </w:p>
              </w:txbxContent>
            </v:textbox>
          </v:shape>
        </w:pict>
      </w:r>
      <w:r>
        <w:pict>
          <v:shape id="_x0000_i2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2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0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2031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2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33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człowiekowi,</w:t>
                  </w:r>
                </w:p>
              </w:txbxContent>
            </v:textbox>
          </v:shape>
        </w:pict>
      </w:r>
      <w:r>
        <w:pict>
          <v:shape id="_x0000_i203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οἰκοδεσπότῃ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20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36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wydobywa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7"/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20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3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stare.</w:t>
                  </w:r>
                </w:p>
              </w:txbxContent>
            </v:textbox>
          </v:shape>
        </w:pict>
      </w:r>
      <w:r>
        <w:pict>
          <v:shape id="_x0000_i20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13:53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się,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48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dokończył</w:t>
                  </w:r>
                </w:p>
              </w:txbxContent>
            </v:textbox>
          </v:shape>
        </w:pict>
      </w:r>
      <w:r>
        <w:pict>
          <v:shape id="_x0000_i2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2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podobieństwa </w:t>
                  </w:r>
                </w:p>
              </w:txbxContent>
            </v:textbox>
          </v:shape>
        </w:pict>
      </w:r>
      <w:r>
        <w:pict>
          <v:shape id="_x0000_i2053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2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8"/>
      </w:r>
      <w:r>
        <w:pict>
          <v:shape id="_x0000_i205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JEZUS WZGARDZONY W NAZARECIE</w:t>
      </w:r>
    </w:p>
    <w:p w:rsidR="00A77B3E">
      <w:pPr>
        <w:keepNext w:val="0"/>
        <w:jc w:val="left"/>
        <w:rPr>
          <w:noProof/>
        </w:rPr>
      </w:pPr>
      <w:r>
        <w:pict>
          <v:shape id="_x0000_i20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13:54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ojczyzny</w:t>
                  </w:r>
                </w:p>
              </w:txbxContent>
            </v:textbox>
          </v:shape>
        </w:pict>
      </w:r>
      <w:r>
        <w:pict>
          <v:shape id="_x0000_i20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2063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2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synagodze</w:t>
                  </w:r>
                </w:p>
              </w:txbxContent>
            </v:textbox>
          </v:shape>
        </w:pict>
      </w:r>
      <w:r>
        <w:pict>
          <v:shape id="_x0000_i2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206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 że</w:t>
                  </w:r>
                </w:p>
              </w:txbxContent>
            </v:textbox>
          </v:shape>
        </w:pict>
      </w:r>
      <w:r>
        <w:pict>
          <v:shape id="_x0000_i2070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ἐκπλήσσεσθαι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ekplessesthai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zadziwieni</w:t>
                  </w:r>
                </w:p>
              </w:txbxContent>
            </v:textbox>
          </v:shape>
        </w:pict>
      </w:r>
      <w:r>
        <w:pict>
          <v:shape id="_x0000_i2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3" type="#_x0000_t202" style="width:9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[zaczęli]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mówić:</w:t>
                  </w:r>
                </w:p>
              </w:txbxContent>
            </v:textbox>
          </v:shape>
        </w:pict>
      </w:r>
      <w:r>
        <w:pict>
          <v:shape id="_x0000_i20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2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9"/>
      </w:r>
      <w:r>
        <w:pict>
          <v:shape id="_x0000_i20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13:55</w:t>
                  </w:r>
                </w:p>
              </w:txbxContent>
            </v:textbox>
          </v:shape>
        </w:pict>
      </w:r>
      <w:r>
        <w:pict>
          <v:shape id="_x0000_i2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cieśli</w:t>
                  </w:r>
                </w:p>
              </w:txbxContent>
            </v:textbox>
          </v:shape>
        </w:pict>
      </w:r>
      <w:r>
        <w:pict>
          <v:shape id="_x0000_i2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syn?</w:t>
                  </w:r>
                </w:p>
              </w:txbxContent>
            </v:textbox>
          </v:shape>
        </w:pict>
      </w:r>
      <w:r>
        <w:pict>
          <v:shape id="_x0000_i2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2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9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209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0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00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2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Judasz?</w:t>
                  </w:r>
                </w:p>
              </w:txbxContent>
            </v:textbox>
          </v:shape>
        </w:pict>
      </w:r>
      <w:r>
        <w:pict>
          <v:shape id="_x0000_i21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13:56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21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są?</w:t>
                  </w:r>
                </w:p>
              </w:txbxContent>
            </v:textbox>
          </v:shape>
        </w:pict>
      </w:r>
      <w:r>
        <w:pict>
          <v:shape id="_x0000_i211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2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2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wszystko?</w:t>
                  </w:r>
                </w:p>
              </w:txbxContent>
            </v:textbox>
          </v:shape>
        </w:pict>
      </w:r>
      <w:r>
        <w:pict>
          <v:shape id="_x0000_i21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13:57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4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ἐσκανδαλίζοντο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eskandalidzonto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zgorszeni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0"/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2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2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34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2135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odrzucony,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1"/>
      </w:r>
      <w:r>
        <w:pict>
          <v:shape id="_x0000_i2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ojczyźnie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2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13:58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15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 mocy</w:t>
                  </w:r>
                </w:p>
              </w:txbxContent>
            </v:textbox>
          </v:shape>
        </w:pict>
      </w:r>
      <w:r>
        <w:pict>
          <v:shape id="_x0000_i2152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5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niewiarę</w:t>
                  </w:r>
                </w:p>
              </w:txbxContent>
            </v:textbox>
          </v:shape>
        </w:pict>
      </w:r>
      <w:r>
        <w:pict>
          <v:shape id="_x0000_i21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"obok".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"do".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bezokolicznik "siedzieć".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"przykładach', "przypowieściach", "porównaniach".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"obok".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bardziej dramatycznie "pożarły".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"kamieniste".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"na".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"zadławiły", "zagaiły".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"podszedłszy".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"tamtym".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"zgrubiało", "utuczyło się". W wielu przekładach "otępiało".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"ciężko usłyszeli".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6:9-10</w:t>
        </w:r>
      </w:hyperlink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"wyjaśnienia podobieństwa".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"diabeł".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"który został zasiany".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"tymczasowy", czasem oddawane jako "niestały".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"ucisk".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"się potyka".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"co zostało zasiane".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"τουτου" (tego).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"zwodzenie", "ułuda".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"fałszywe ziarno", "chwast".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"źdźbło".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"wykorzenilibyście".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domyśle "najmniejsze".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bezokolicznik "przyjść" w znaczeniu "przylatują".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"gnieździć się".</w:t>
      </w:r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w "gałęziach".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Ez 17:23</w:t>
        </w:r>
      </w:hyperlink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"zmieszała", "rozczyniła".</w:t>
      </w:r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konkretnie "mąki pszennej".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"satony", miara objętości ok. 7,3 l.</w:t>
      </w:r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TR i TB dodaje "κοσμου" - świata, stąd popularny w przekładach zwrot "od założenia świata".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78:2</w:t>
        </w:r>
      </w:hyperlink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dodają "αυτοις" - im.</w:t>
      </w:r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domyśle "diabła".</w:t>
      </w:r>
    </w:p>
  </w:footnote>
  <w:footnote w:id="3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"diabeł".</w:t>
      </w:r>
    </w:p>
  </w:footnote>
  <w:footnote w:id="4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"aniołowie".</w:t>
      </w:r>
    </w:p>
  </w:footnote>
  <w:footnote w:id="4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"skandale", "przyczyny upadków".</w:t>
      </w:r>
    </w:p>
  </w:footnote>
  <w:footnote w:id="4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"jaśnieć", "rozbłysną", "zabłysną".</w:t>
      </w:r>
    </w:p>
  </w:footnote>
  <w:footnote w:id="4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"παλιν" - znowu.</w:t>
      </w:r>
    </w:p>
  </w:footnote>
  <w:footnote w:id="4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"uradowany".</w:t>
      </w:r>
    </w:p>
  </w:footnote>
  <w:footnote w:id="4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"παντα" - wszystkie.</w:t>
      </w:r>
    </w:p>
  </w:footnote>
  <w:footnote w:id="4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inne wersje tekstowe dodają "ανθρωπω" - człowiekowi.</w:t>
      </w:r>
    </w:p>
  </w:footnote>
  <w:footnote w:id="4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"pięknych".</w:t>
      </w:r>
    </w:p>
  </w:footnote>
  <w:footnote w:id="4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"drogocenną", "wielkiej wartości".</w:t>
      </w:r>
    </w:p>
  </w:footnote>
  <w:footnote w:id="4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"która zebrała".</w:t>
      </w:r>
    </w:p>
  </w:footnote>
  <w:footnote w:id="5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"spowodować podniesienie".</w:t>
      </w:r>
    </w:p>
  </w:footnote>
  <w:footnote w:id="5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"dorodne".</w:t>
      </w:r>
    </w:p>
  </w:footnote>
  <w:footnote w:id="5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"naczyń", "pojemników".</w:t>
      </w:r>
    </w:p>
  </w:footnote>
  <w:footnote w:id="5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"marne", "liche".</w:t>
      </w:r>
    </w:p>
  </w:footnote>
  <w:footnote w:id="5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"odłączą".</w:t>
      </w:r>
    </w:p>
  </w:footnote>
  <w:footnote w:id="5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"λεγει αυτοις ο ιησους" - Mówi im Jezus.</w:t>
      </w:r>
    </w:p>
  </w:footnote>
  <w:footnote w:id="5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"κυριε" - Panie.</w:t>
      </w:r>
    </w:p>
  </w:footnote>
  <w:footnote w:id="5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"wyrzuca".</w:t>
      </w:r>
    </w:p>
  </w:footnote>
  <w:footnote w:id="5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"przeniósł się".</w:t>
      </w:r>
    </w:p>
  </w:footnote>
  <w:footnote w:id="5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"dzieła mocy", "cuda".</w:t>
      </w:r>
    </w:p>
  </w:footnote>
  <w:footnote w:id="6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"zaczęli się do Niego zrażać".</w:t>
      </w:r>
    </w:p>
  </w:footnote>
  <w:footnote w:id="6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"bez szacunku", "lekceważony", "niehonorowany".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6/9,10" TargetMode="External" />
	<Relationship Id="rId2" Type="http://schemas.openxmlformats.org/officeDocument/2006/relationships/hyperlink" Target="https://kosciol-jezusa.pl/NPI/330/17/23" TargetMode="External" />
	<Relationship Id="rId3" Type="http://schemas.openxmlformats.org/officeDocument/2006/relationships/hyperlink" Target="https://kosciol-jezusa.pl/NPI/230/78/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2024-04-26T14:35:50Z</dcterms:modified>
</cp:coreProperties>
</file>