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HISTORIA JANA CHRZCICIELA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031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τετραάρχης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tetrarcha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Jezusie.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sługom</w:t>
                  </w:r>
                </w:p>
              </w:txbxContent>
            </v:textbox>
          </v:shape>
        </w:pict>
      </w:r>
      <w:r>
        <w:pict>
          <v:shape id="_x0000_i10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Janem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Βαπτιστής·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9" type="#_x0000_t202" style="width:9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podniesiony</w:t>
                  </w:r>
                </w:p>
              </w:txbxContent>
            </v:textbox>
          </v:shape>
        </w:pict>
      </w:r>
      <w:r>
        <w:pict>
          <v:shape id="_x0000_i10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martwych,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058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czynione są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4" type="#_x0000_t202" style="width:4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065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pochwyciwszy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07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7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Ἡρῳδιάδα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Herodiada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Herodiady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0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0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 z prawem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9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0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 się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tłumu,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02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1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mieli.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0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Urodziny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108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stały się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11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ὠρχήσατο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orchesato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zatańczyła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θυγάτηρ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Ἡρῳδιάδος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urzekła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Ἡρῴδῃ,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Heroda,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2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przysięgą</w:t>
                  </w:r>
                </w:p>
              </w:txbxContent>
            </v:textbox>
          </v:shape>
        </w:pict>
      </w:r>
      <w:r>
        <w:pict>
          <v:shape id="_x0000_i1127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ὡμολόγησεν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2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dać,</w:t>
                  </w:r>
                </w:p>
              </w:txbxContent>
            </v:textbox>
          </v:shape>
        </w:pict>
      </w:r>
      <w:r>
        <w:pict>
          <v:shape id="_x0000_i11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2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pragnęłaby.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6" type="#_x0000_t202" style="width: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προβιβασθεῖσα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probibastheisa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podżegana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jej:</w:t>
                  </w:r>
                </w:p>
              </w:txbxContent>
            </v:textbox>
          </v:shape>
        </w:pict>
      </w:r>
      <w:r>
        <w:pict>
          <v:shape id="_x0000_i114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14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 mówi ―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149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Zanurzającego.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zasmucony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15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10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συνανακειμένους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synanakeimenus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leżących przy stole,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1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rozkazał,</w:t>
                  </w:r>
                </w:p>
              </w:txbxContent>
            </v:textbox>
          </v:shape>
        </w:pict>
      </w:r>
      <w:r>
        <w:pict>
          <v:shape id="_x0000_i1164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zostało dane.</w:t>
                  </w:r>
                </w:p>
              </w:txbxContent>
            </v:textbox>
          </v:shape>
        </w:pict>
      </w:r>
      <w:r>
        <w:pict>
          <v:shape id="_x0000_i11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wysławszy</w:t>
                  </w:r>
                </w:p>
              </w:txbxContent>
            </v:textbox>
          </v:shape>
        </w:pict>
      </w:r>
      <w:r>
        <w:pict>
          <v:shape id="_x0000_i1168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ἀπεκεφάλισεν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apekefalisen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ściął głowę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Janowi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1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ἠνέχθη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przyniesiona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1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πίνακι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κορασίῳ,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dziewczynie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zaniosła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zwłoki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pogrzebali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04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donieśli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NAKARMIENIE PIĘCIU TYSIĘCY LUDZI</w:t>
      </w:r>
    </w:p>
    <w:p w:rsidR="00A77B3E">
      <w:pPr>
        <w:keepNext w:val="0"/>
        <w:jc w:val="left"/>
        <w:rPr>
          <w:noProof/>
        </w:rPr>
      </w:pP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0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Usłyszałwszy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21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opustoszałe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1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0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osobność,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tłumy,</w:t>
                  </w:r>
                </w:p>
              </w:txbxContent>
            </v:textbox>
          </v:shape>
        </w:pict>
      </w:r>
      <w:r>
        <w:pict>
          <v:shape id="_x0000_i1225" type="#_x0000_t202" style="width:10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zaczęły towarzyszyć</w:t>
                  </w:r>
                </w:p>
              </w:txbxContent>
            </v:textbox>
          </v:shape>
        </w:pict>
      </w:r>
      <w:r>
        <w:pict>
          <v:shape id="_x0000_i12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2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pieszo</w:t>
                  </w:r>
                </w:p>
              </w:txbxContent>
            </v:textbox>
          </v:shape>
        </w:pict>
      </w:r>
      <w:r>
        <w:pict>
          <v:shape id="_x0000_i12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miast.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tłum,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ἐσπλαγχνίσθη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esplanchnisthe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 się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ἐθεράπευσεν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ἀρρώστους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arrostus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47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250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zbliżyli się</w:t>
                  </w:r>
                </w:p>
              </w:txbxContent>
            </v:textbox>
          </v:shape>
        </w:pict>
      </w:r>
      <w:r>
        <w:pict>
          <v:shape id="_x0000_i12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25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25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przeszła.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264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[Pozwól]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tłumom,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wiosek</w:t>
                  </w:r>
                </w:p>
              </w:txbxContent>
            </v:textbox>
          </v:shape>
        </w:pict>
      </w:r>
      <w:r>
        <w:pict>
          <v:shape id="_x0000_i1273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nakupiliby</w:t>
                  </w:r>
                </w:p>
              </w:txbxContent>
            </v:textbox>
          </v:shape>
        </w:pict>
      </w:r>
      <w:r>
        <w:pict>
          <v:shape id="_x0000_i127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75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βρώματα.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żywności.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8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odejść,</w:t>
                  </w:r>
                </w:p>
              </w:txbxContent>
            </v:textbox>
          </v:shape>
        </w:pict>
      </w:r>
      <w:r>
        <w:pict>
          <v:shape id="_x0000_i128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2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8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zjeść.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2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304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ryby.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30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Przynieście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312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je.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rozkazawszy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318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ἀνακλιθῆναι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usiąść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trawie,</w:t>
                  </w:r>
                </w:p>
              </w:txbxContent>
            </v:textbox>
          </v:shape>
        </w:pict>
      </w:r>
      <w:r>
        <w:pict>
          <v:shape id="_x0000_i132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2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329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ryby,</w:t>
                  </w:r>
                </w:p>
              </w:txbxContent>
            </v:textbox>
          </v:shape>
        </w:pict>
      </w:r>
      <w:r>
        <w:pict>
          <v:shape id="_x0000_i133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334" type="#_x0000_t202" style="width:8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εὐλόγησεν,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pobłogosławił,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połamawszy</w:t>
                  </w:r>
                </w:p>
              </w:txbxContent>
            </v:textbox>
          </v:shape>
        </w:pict>
      </w:r>
      <w:r>
        <w:pict>
          <v:shape id="_x0000_i13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chleby,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tłumom.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35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ἐχορτάσθησαν,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nakarmieni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περισσεῦον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35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360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κοφίνους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koszyków</w:t>
                  </w:r>
                </w:p>
              </w:txbxContent>
            </v:textbox>
          </v:shape>
        </w:pict>
      </w:r>
      <w:r>
        <w:pict>
          <v:shape id="_x0000_i136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pełnych.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jedzących</w:t>
                  </w:r>
                </w:p>
              </w:txbxContent>
            </v:textbox>
          </v:shape>
        </w:pict>
      </w:r>
      <w:r>
        <w:pict>
          <v:shape id="_x0000_i13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6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 mężczyzn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369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πεντακισχίλιοι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 tysięcy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371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CHODZENIE PO WODZIE</w:t>
      </w:r>
    </w:p>
    <w:p w:rsidR="00A77B3E">
      <w:pPr>
        <w:keepNext w:val="0"/>
        <w:jc w:val="left"/>
        <w:rPr>
          <w:noProof/>
        </w:rPr>
      </w:pP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37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ἠνάγκασεν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enankasen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przymusił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8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6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προάγειν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poprzedzać</w:t>
                  </w:r>
                </w:p>
              </w:txbxContent>
            </v:textbox>
          </v:shape>
        </w:pict>
      </w:r>
      <w:r>
        <w:pict>
          <v:shape id="_x0000_i13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stronę,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rozpuściłby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tłumy.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rozpuściwszy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4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406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προσεύξασθαι.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się.</w:t>
                  </w:r>
                </w:p>
              </w:txbxContent>
            </v:textbox>
          </v:shape>
        </w:pict>
      </w:r>
      <w:r>
        <w:pict>
          <v:shape id="_x0000_i1407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410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tam.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18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stadiów</w:t>
                  </w:r>
                </w:p>
              </w:txbxContent>
            </v:textbox>
          </v:shape>
        </w:pict>
      </w:r>
      <w:r>
        <w:pict>
          <v:shape id="_x0000_i1419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2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ἀπεῖχεν,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oddaliła się,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424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βασανιζόμενον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nękana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fale,</w:t>
                  </w:r>
                </w:p>
              </w:txbxContent>
            </v:textbox>
          </v:shape>
        </w:pict>
      </w:r>
      <w:r>
        <w:pict>
          <v:shape id="_x0000_i14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ἐναντίος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wiatr.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434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τετάρτῃ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Czwartej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6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straży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nocnej</w:t>
                  </w:r>
                </w:p>
              </w:txbxContent>
            </v:textbox>
          </v:shape>
        </w:pict>
      </w:r>
      <w:r>
        <w:pict>
          <v:shape id="_x0000_i14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morzu.</w:t>
                  </w:r>
                </w:p>
              </w:txbxContent>
            </v:textbox>
          </v:shape>
        </w:pict>
      </w:r>
      <w:r>
        <w:pict>
          <v:shape id="_x0000_i14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5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455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chodzącego</w:t>
                  </w:r>
                </w:p>
              </w:txbxContent>
            </v:textbox>
          </v:shape>
        </w:pict>
      </w:r>
      <w:r>
        <w:pict>
          <v:shape id="_x0000_i1456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ἐταράχθησαν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poruszeni</w:t>
                  </w:r>
                </w:p>
              </w:txbxContent>
            </v:textbox>
          </v:shape>
        </w:pict>
      </w:r>
      <w:r>
        <w:pict>
          <v:shape id="_x0000_i14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mówiąc,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459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Φάντασμά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Zjawa</w:t>
                  </w:r>
                </w:p>
              </w:txbxContent>
            </v:textbox>
          </v:shape>
        </w:pict>
      </w:r>
      <w:r>
        <w:pict>
          <v:shape id="_x0000_i14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46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krzyczeli.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46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9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7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Odwagi,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bójcie się.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480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8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jesteś,</w:t>
                  </w:r>
                </w:p>
              </w:txbxContent>
            </v:textbox>
          </v:shape>
        </w:pict>
      </w:r>
      <w:r>
        <w:pict>
          <v:shape id="_x0000_i149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κέλευσόν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rozkaż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9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wodach.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0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Przyjdź.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5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09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περιεπάτησεν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wodach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14:30</w:t>
                  </w:r>
                </w:p>
              </w:txbxContent>
            </v:textbox>
          </v:shape>
        </w:pict>
      </w:r>
      <w:r>
        <w:pict>
          <v:shape id="_x0000_i151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5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ἐφοβήθη,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zląkł się,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</w:t>
                  </w:r>
                </w:p>
              </w:txbxContent>
            </v:textbox>
          </v:shape>
        </w:pict>
      </w:r>
      <w:r>
        <w:pict>
          <v:shape id="_x0000_i1526" type="#_x0000_t202" style="width:14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καταποντίζεσθαι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katapontidzesthai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być topionym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[przez fale]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5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5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53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ratuj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14:31</w:t>
                  </w:r>
                </w:p>
              </w:txbxContent>
            </v:textbox>
          </v:shape>
        </w:pict>
      </w:r>
      <w:r>
        <w:pict>
          <v:shape id="_x0000_i1533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37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4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ἐπελάβετο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chwycił</w:t>
                  </w:r>
                </w:p>
              </w:txbxContent>
            </v:textbox>
          </v:shape>
        </w:pict>
      </w:r>
      <w:r>
        <w:pict>
          <v:shape id="_x0000_i15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4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Ὀλιγόπιστε,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Małej wiary,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ἐδίστασας;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edistasas;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zwątpiłeś?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14:32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5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łodzi,</w:t>
                  </w:r>
                </w:p>
              </w:txbxContent>
            </v:textbox>
          </v:shape>
        </w:pict>
      </w:r>
      <w:r>
        <w:pict>
          <v:shape id="_x0000_i15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ἐκόπασεν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wiatr.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14:33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565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5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5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6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Naprawdę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UZDROWIENIA W OKOLICACH GENEZARET</w:t>
      </w:r>
    </w:p>
    <w:p w:rsidR="00A77B3E">
      <w:pPr>
        <w:keepNext w:val="0"/>
        <w:jc w:val="left"/>
        <w:rPr>
          <w:noProof/>
        </w:rPr>
      </w:pPr>
      <w:r>
        <w:pict>
          <v:shape id="_x0000_i15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14:34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7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διαπεράσαντες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diaperasantes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dopłynąwszy</w:t>
                  </w:r>
                </w:p>
              </w:txbxContent>
            </v:textbox>
          </v:shape>
        </w:pict>
      </w:r>
      <w:r>
        <w:pict>
          <v:shape id="_x0000_i15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0" type="#_x0000_t202" style="width:6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Γεννησαρέτ.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Gennesaret.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Genezaret.</w:t>
                  </w:r>
                </w:p>
              </w:txbxContent>
            </v:textbox>
          </v:shape>
        </w:pict>
      </w:r>
      <w:r>
        <w:pict>
          <v:shape id="_x0000_i15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14:35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3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rozpoznawszy</w:t>
                  </w:r>
                </w:p>
              </w:txbxContent>
            </v:textbox>
          </v:shape>
        </w:pict>
      </w:r>
      <w:r>
        <w:pict>
          <v:shape id="_x0000_i15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mężczyźni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59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5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περίχωρον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okolicznego regionu</w:t>
                  </w:r>
                </w:p>
              </w:txbxContent>
            </v:textbox>
          </v:shape>
        </w:pict>
      </w:r>
      <w:r>
        <w:pict>
          <v:shape id="_x0000_i159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owego,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5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59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źle </w:t>
                  </w:r>
                </w:p>
              </w:txbxContent>
            </v:textbox>
          </v:shape>
        </w:pict>
      </w:r>
      <w:r>
        <w:pict>
          <v:shape id="_x0000_i1602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się.</w:t>
                  </w:r>
                </w:p>
              </w:txbxContent>
            </v:textbox>
          </v:shape>
        </w:pict>
      </w:r>
      <w:r>
        <w:pict>
          <v:shape id="_x0000_i16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14:36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5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6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60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dotknąć</w:t>
                  </w:r>
                </w:p>
              </w:txbxContent>
            </v:textbox>
          </v:shape>
        </w:pict>
      </w:r>
      <w:r>
        <w:pict>
          <v:shape id="_x0000_i16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κρασπέδου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kraspedu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krawędzi</w:t>
                  </w:r>
                </w:p>
              </w:txbxContent>
            </v:textbox>
          </v:shape>
        </w:pict>
      </w:r>
      <w:r>
        <w:pict>
          <v:shape id="_x0000_i16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6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dotknęło,</w:t>
                  </w:r>
                </w:p>
              </w:txbxContent>
            </v:textbox>
          </v:shape>
        </w:pict>
      </w:r>
      <w:r>
        <w:pict>
          <v:shape id="_x0000_i1618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διεσώθησαν.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diesothesan.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uratowani.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"plotkę", "słuchy".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"Chrzcicielem".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"dokonują się przez Niego".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"trzymał", "więził".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"ze względu na", "z powodu".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"dozwolone", "legalne", "wolno".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"mieć".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"zadowoliła", "przypodobała się".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"przyrzekł".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"poprosiłaby".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"podpuszczona", "nakłoniona".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"misa", "półmisek".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 znaczeniu "gości", "współbiesiadujących".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w więzieniu.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"dziewczynce".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"pustynne" na wzór Mojżesza.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"niemocnych", "bez sił".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"pustynne", "opustoszałe".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"późna".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"zbywających", "zbytecznych".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"ułomków".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"oddaliłby".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BT dodaje "μεσον της θαλασσης ην" - pośrodku morza była.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"ισχυρον" - mocny, silny.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"uciszył się".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2024-04-24T13:08:15Z</dcterms:modified>
</cp:coreProperties>
</file>