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18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PROCES I UKRZYŻOWANIE JEZUSA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Aresztowanie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</w:t>
                  </w:r>
                </w:p>
              </w:txbxContent>
            </v:textbox>
          </v:shape>
        </w:pict>
      </w:r>
      <w:r>
        <w:pict>
          <v:shape id="_x0000_i10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27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0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4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drugą stronę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χειμάρρου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potoku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Κέδρων,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Cedron,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4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κῆπος,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ogród,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4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0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4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</w:t>
                  </w:r>
                </w:p>
              </w:txbxContent>
            </v:textbox>
          </v:shape>
        </w:pict>
      </w:r>
      <w:r>
        <w:pict>
          <v:shape id="_x0000_i105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Znał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Juda,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wydający</w:t>
                  </w:r>
                </w:p>
              </w:txbxContent>
            </v:textbox>
          </v:shape>
        </w:pict>
      </w:r>
      <w:r>
        <w:pict>
          <v:shape id="_x0000_i10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miejsce,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πολλάκις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wielokroć</w:t>
                  </w:r>
                </w:p>
              </w:txbxContent>
            </v:textbox>
          </v:shape>
        </w:pict>
      </w:r>
      <w:r>
        <w:pict>
          <v:shape id="_x0000_i106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zbierał się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0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</w:t>
                  </w:r>
                </w:p>
              </w:txbxContent>
            </v:textbox>
          </v:shape>
        </w:pict>
      </w:r>
      <w:r>
        <w:pict>
          <v:shape id="_x0000_i107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σπεῖραν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kohortę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Faryzeuszy</w:t>
                  </w:r>
                </w:p>
              </w:txbxContent>
            </v:textbox>
          </v:shape>
        </w:pict>
      </w:r>
      <w:r>
        <w:pict>
          <v:shape id="_x0000_i1084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ὑπηρέτας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podwładnych,</w:t>
                  </w:r>
                </w:p>
              </w:txbxContent>
            </v:textbox>
          </v:shape>
        </w:pict>
      </w:r>
      <w:r>
        <w:pict>
          <v:shape id="_x0000_i108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8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pochodniami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λαμπάδων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lampami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bronią.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9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9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10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10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107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szukacie?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18:5</w:t>
                  </w:r>
                </w:p>
              </w:txbxContent>
            </v:textbox>
          </v:shape>
        </w:pict>
      </w:r>
      <w:r>
        <w:pict>
          <v:shape id="_x0000_i1109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1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7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Ναζωραῖον.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Nadzoraion.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Nazarejczyka.</w:t>
                  </w:r>
                </w:p>
              </w:txbxContent>
            </v:textbox>
          </v:shape>
        </w:pict>
      </w:r>
      <w:r>
        <w:pict>
          <v:shape id="_x0000_i11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jestem.</w:t>
                  </w:r>
                </w:p>
              </w:txbxContent>
            </v:textbox>
          </v:shape>
        </w:pict>
      </w:r>
      <w:r>
        <w:pict>
          <v:shape id="_x0000_i111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εἱστήκει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wydający</w:t>
                  </w:r>
                </w:p>
              </w:txbxContent>
            </v:textbox>
          </v:shape>
        </w:pict>
      </w:r>
      <w:r>
        <w:pict>
          <v:shape id="_x0000_i11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nimi.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18:6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3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jestem,</w:t>
                  </w:r>
                </w:p>
              </w:txbxContent>
            </v:textbox>
          </v:shape>
        </w:pict>
      </w:r>
      <w:r>
        <w:pict>
          <v:shape id="_x0000_i113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cofnęli się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tyłu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upadli</w:t>
                  </w:r>
                </w:p>
              </w:txbxContent>
            </v:textbox>
          </v:shape>
        </w:pict>
      </w:r>
      <w:r>
        <w:pict>
          <v:shape id="_x0000_i1140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χαμαί.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ziemię.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18:7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44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ἐπηρώτησεν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zapytał</w:t>
                  </w:r>
                </w:p>
              </w:txbxContent>
            </v:textbox>
          </v:shape>
        </w:pict>
      </w:r>
      <w:r>
        <w:pict>
          <v:shape id="_x0000_i114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ich:</w:t>
                  </w:r>
                </w:p>
              </w:txbxContent>
            </v:textbox>
          </v:shape>
        </w:pict>
      </w:r>
      <w:r>
        <w:pict>
          <v:shape id="_x0000_i114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147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szukacie?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powiedzieli: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7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Ναζωραῖον.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Nadzoraion.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Nazarejczyka.</w:t>
                  </w:r>
                </w:p>
              </w:txbxContent>
            </v:textbox>
          </v:shape>
        </w:pict>
      </w:r>
      <w:r>
        <w:pict>
          <v:shape id="_x0000_i1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18:8</w:t>
                  </w:r>
                </w:p>
              </w:txbxContent>
            </v:textbox>
          </v:shape>
        </w:pict>
      </w:r>
      <w:r>
        <w:pict>
          <v:shape id="_x0000_i1155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157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jestem;</w:t>
                  </w:r>
                </w:p>
              </w:txbxContent>
            </v:textbox>
          </v:shape>
        </w:pict>
      </w:r>
      <w:r>
        <w:pict>
          <v:shape id="_x0000_i11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5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szukacie,</w:t>
                  </w:r>
                </w:p>
              </w:txbxContent>
            </v:textbox>
          </v:shape>
        </w:pict>
      </w:r>
      <w:r>
        <w:pict>
          <v:shape id="_x0000_i116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pozwólcie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6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odejść.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18:9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1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wypełniło się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słowo,</w:t>
                  </w:r>
                </w:p>
              </w:txbxContent>
            </v:textbox>
          </v:shape>
        </w:pict>
      </w:r>
      <w:r>
        <w:pict>
          <v:shape id="_x0000_i117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75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powiedział,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7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Mi,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zgubiłam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8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nikogo.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18:10</w:t>
                  </w:r>
                </w:p>
              </w:txbxContent>
            </v:textbox>
          </v:shape>
        </w:pict>
      </w:r>
      <w:r>
        <w:pict>
          <v:shape id="_x0000_i118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8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90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19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εἵλκυσεν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heilkysen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wyciągnął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uderzył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sługę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odciął</w:t>
                  </w:r>
                </w:p>
              </w:txbxContent>
            </v:textbox>
          </v:shape>
        </w:pict>
      </w:r>
      <w:r>
        <w:pict>
          <v:shape id="_x0000_i12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ὠτάριον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2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prawe.</w:t>
                  </w:r>
                </w:p>
              </w:txbxContent>
            </v:textbox>
          </v:shape>
        </w:pict>
      </w:r>
      <w:r>
        <w:pict>
          <v:shape id="_x0000_i120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sługi</w:t>
                  </w:r>
                </w:p>
              </w:txbxContent>
            </v:textbox>
          </v:shape>
        </w:pict>
      </w:r>
      <w:r>
        <w:pict>
          <v:shape id="_x0000_i1211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Μάλχος.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Malchos.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Malchos.</w:t>
                  </w:r>
                </w:p>
              </w:txbxContent>
            </v:textbox>
          </v:shape>
        </w:pict>
      </w:r>
      <w:r>
        <w:pict>
          <v:shape id="_x0000_i1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18:11</w:t>
                  </w:r>
                </w:p>
              </w:txbxContent>
            </v:textbox>
          </v:shape>
        </w:pict>
      </w:r>
      <w:r>
        <w:pict>
          <v:shape id="_x0000_i121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Piotrowi:</w:t>
                  </w:r>
                </w:p>
              </w:txbxContent>
            </v:textbox>
          </v:shape>
        </w:pict>
      </w:r>
      <w:r>
        <w:pict>
          <v:shape id="_x0000_i1219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Wrzuć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θήκην·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theken;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pochwy;</w:t>
                  </w:r>
                </w:p>
              </w:txbxContent>
            </v:textbox>
          </v:shape>
        </w:pict>
      </w:r>
      <w:r>
        <w:pict>
          <v:shape id="_x0000_i12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kielicha,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22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2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δέδωκέν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3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[miałbym]</w:t>
                  </w:r>
                </w:p>
              </w:txbxContent>
            </v:textbox>
          </v:shape>
        </w:pict>
      </w:r>
      <w:r>
        <w:pict>
          <v:shape id="_x0000_i123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pić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go?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przed Annaszem</w:t>
      </w:r>
    </w:p>
    <w:p w:rsidR="00A77B3E">
      <w:pPr>
        <w:keepNext w:val="0"/>
        <w:jc w:val="left"/>
        <w:rPr>
          <w:noProof/>
        </w:rPr>
      </w:pPr>
      <w:r>
        <w:pict>
          <v:shape id="_x0000_i12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18:12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23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kohorta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χιλίαρχος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ὑπηρέται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podwładni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24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schwytali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związali</w:t>
                  </w:r>
                </w:p>
              </w:txbxContent>
            </v:textbox>
          </v:shape>
        </w:pict>
      </w:r>
      <w:r>
        <w:pict>
          <v:shape id="_x0000_i12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18:13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Ἅνναν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Annasza</w:t>
                  </w:r>
                </w:p>
              </w:txbxContent>
            </v:textbox>
          </v:shape>
        </w:pict>
      </w:r>
      <w:r>
        <w:pict>
          <v:shape id="_x0000_i1259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najpierw.</w:t>
                  </w:r>
                </w:p>
              </w:txbxContent>
            </v:textbox>
          </v:shape>
        </w:pict>
      </w:r>
      <w:r>
        <w:pict>
          <v:shape id="_x0000_i126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teściem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Καϊάφα,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Kaiafa,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Kajfasza,</w:t>
                  </w:r>
                </w:p>
              </w:txbxContent>
            </v:textbox>
          </v:shape>
        </w:pict>
      </w:r>
      <w:r>
        <w:pict>
          <v:shape id="_x0000_i126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6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67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arcykapłanem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roku</w:t>
                  </w:r>
                </w:p>
              </w:txbxContent>
            </v:textbox>
          </v:shape>
        </w:pict>
      </w:r>
      <w:r>
        <w:pict>
          <v:shape id="_x0000_i1270" type="#_x0000_t202" style="width:4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owego.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18:14</w:t>
                  </w:r>
                </w:p>
              </w:txbxContent>
            </v:textbox>
          </v:shape>
        </w:pict>
      </w:r>
      <w:r>
        <w:pict>
          <v:shape id="_x0000_i127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4" type="#_x0000_t202" style="width:5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Καϊάφας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Kajfasz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συμβουλεύσας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doradzającym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Judejczykom,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0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συμφέρει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korzystniej</w:t>
                  </w:r>
                </w:p>
              </w:txbxContent>
            </v:textbox>
          </v:shape>
        </w:pict>
      </w:r>
      <w:r>
        <w:pict>
          <v:shape id="_x0000_i128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jednemu</w:t>
                  </w:r>
                </w:p>
              </w:txbxContent>
            </v:textbox>
          </v:shape>
        </w:pict>
      </w:r>
      <w:r>
        <w:pict>
          <v:shape id="_x0000_i1282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28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Pierwsze zaparcie się Piotra</w:t>
      </w:r>
    </w:p>
    <w:p w:rsidR="00A77B3E">
      <w:pPr>
        <w:keepNext w:val="0"/>
        <w:jc w:val="left"/>
        <w:rPr>
          <w:noProof/>
        </w:rPr>
      </w:pP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18:15</w:t>
                  </w:r>
                </w:p>
              </w:txbxContent>
            </v:textbox>
          </v:shape>
        </w:pict>
      </w:r>
      <w:r>
        <w:pict>
          <v:shape id="_x0000_i1288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Towarzyszył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129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296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μαθητής.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uczeń.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9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30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0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znany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arcykapłanowi,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9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razem wszedł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[z]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dziedziniec</w:t>
                  </w:r>
                </w:p>
              </w:txbxContent>
            </v:textbox>
          </v:shape>
        </w:pict>
      </w:r>
      <w:r>
        <w:pict>
          <v:shape id="_x0000_i13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ἀρχιερέως,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arcykapłana,</w:t>
                  </w:r>
                </w:p>
              </w:txbxContent>
            </v:textbox>
          </v:shape>
        </w:pict>
      </w:r>
      <w:r>
        <w:pict>
          <v:shape id="_x0000_i13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18:16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31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εἱστήκει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θύρᾳ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drzwiach</w:t>
                  </w:r>
                </w:p>
              </w:txbxContent>
            </v:textbox>
          </v:shape>
        </w:pict>
      </w:r>
      <w:r>
        <w:pict>
          <v:shape id="_x0000_i1322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zewnątrz.</w:t>
                  </w:r>
                </w:p>
              </w:txbxContent>
            </v:textbox>
          </v:shape>
        </w:pict>
      </w:r>
      <w:r>
        <w:pict>
          <v:shape id="_x0000_i132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znany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arcykapłanowi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θυρωρῷ,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thyroro,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odźwiernej,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εἰσήγαγεν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wprowadził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Piotra.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18:17</w:t>
                  </w:r>
                </w:p>
              </w:txbxContent>
            </v:textbox>
          </v:shape>
        </w:pict>
      </w:r>
      <w:r>
        <w:pict>
          <v:shape id="_x0000_i13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Piotrowi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παιδίσκη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służąca</w:t>
                  </w:r>
                </w:p>
              </w:txbxContent>
            </v:textbox>
          </v:shape>
        </w:pict>
      </w:r>
      <w:r>
        <w:pict>
          <v:shape id="_x0000_i1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θυρωρός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oddzwierna:</w:t>
                  </w:r>
                </w:p>
              </w:txbxContent>
            </v:textbox>
          </v:shape>
        </w:pict>
      </w:r>
      <w:r>
        <w:pict>
          <v:shape id="_x0000_i13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3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tego?</w:t>
                  </w:r>
                </w:p>
              </w:txbxContent>
            </v:textbox>
          </v:shape>
        </w:pict>
      </w:r>
      <w:r>
        <w:pict>
          <v:shape id="_x0000_i13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ów: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jestem.</w:t>
                  </w:r>
                </w:p>
              </w:txbxContent>
            </v:textbox>
          </v:shape>
        </w:pict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18:18</w:t>
                  </w:r>
                </w:p>
              </w:txbxContent>
            </v:textbox>
          </v:shape>
        </w:pict>
      </w:r>
      <w:r>
        <w:pict>
          <v:shape id="_x0000_i1365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εἱστήκεισαν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słudzy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ὑπηρέται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podwładni</w:t>
                  </w:r>
                </w:p>
              </w:txbxContent>
            </v:textbox>
          </v:shape>
        </w:pict>
      </w:r>
      <w:r>
        <w:pict>
          <v:shape id="_x0000_i137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ἀνθρακιὰν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ognisko</w:t>
                  </w:r>
                </w:p>
              </w:txbxContent>
            </v:textbox>
          </v:shape>
        </w:pict>
      </w:r>
      <w:r>
        <w:pict>
          <v:shape id="_x0000_i137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πεποιηκότες,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pepoiekotes,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uczyniwszy,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75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ψῦχος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zimno</w:t>
                  </w:r>
                </w:p>
              </w:txbxContent>
            </v:textbox>
          </v:shape>
        </w:pict>
      </w:r>
      <w:r>
        <w:pict>
          <v:shape id="_x0000_i13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było,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ἐθερμαίνοντο·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ethermainonto;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grzali się.</w:t>
                  </w:r>
                </w:p>
              </w:txbxContent>
            </v:textbox>
          </v:shape>
        </w:pict>
      </w:r>
      <w:r>
        <w:pict>
          <v:shape id="_x0000_i137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38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8" type="#_x0000_t202" style="width:8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θερμαινόμενος.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thermainomenos.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grzejący się.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Przesłuchanie Jezusa przez Annasza</w:t>
      </w:r>
    </w:p>
    <w:p w:rsidR="00A77B3E">
      <w:pPr>
        <w:keepNext w:val="0"/>
        <w:jc w:val="left"/>
        <w:rPr>
          <w:noProof/>
        </w:rPr>
      </w:pP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18:19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39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13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ἠρώτησεν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spytał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3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naukę</w:t>
                  </w:r>
                </w:p>
              </w:txbxContent>
            </v:textbox>
          </v:shape>
        </w:pict>
      </w:r>
      <w:r>
        <w:pict>
          <v:shape id="_x0000_i14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18:20</w:t>
                  </w:r>
                </w:p>
              </w:txbxContent>
            </v:textbox>
          </v:shape>
        </w:pict>
      </w:r>
      <w:r>
        <w:pict>
          <v:shape id="_x0000_i140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4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1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otwarcie</w:t>
                  </w:r>
                </w:p>
              </w:txbxContent>
            </v:textbox>
          </v:shape>
        </w:pict>
      </w:r>
      <w:r>
        <w:pict>
          <v:shape id="_x0000_i141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λελάληκα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światu;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15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41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nauczałem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8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synagodze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świątyni,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2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427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συνέρχονται,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synerchontai,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schodzą się,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ukryciu</w:t>
                  </w:r>
                </w:p>
              </w:txbxContent>
            </v:textbox>
          </v:shape>
        </w:pict>
      </w:r>
      <w:r>
        <w:pict>
          <v:shape id="_x0000_i1431" type="#_x0000_t202" style="width:10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43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niczego.</w:t>
                  </w:r>
                </w:p>
              </w:txbxContent>
            </v:textbox>
          </v:shape>
        </w:pict>
      </w:r>
      <w:r>
        <w:pict>
          <v:shape id="_x0000_i14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18:21</w:t>
                  </w:r>
                </w:p>
              </w:txbxContent>
            </v:textbox>
          </v:shape>
        </w:pict>
      </w:r>
      <w:r>
        <w:pict>
          <v:shape id="_x0000_i143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pytasz?</w:t>
                  </w:r>
                </w:p>
              </w:txbxContent>
            </v:textbox>
          </v:shape>
        </w:pict>
      </w:r>
      <w:r>
        <w:pict>
          <v:shape id="_x0000_i143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ἐρώτησον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Spytaj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9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V-2RAP-APM-ATT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ἀκηκοότας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słuchaczy,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41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4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im;</w:t>
                  </w:r>
                </w:p>
              </w:txbxContent>
            </v:textbox>
          </v:shape>
        </w:pict>
      </w:r>
      <w:r>
        <w:pict>
          <v:shape id="_x0000_i144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4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wiedzą,</w:t>
                  </w:r>
                </w:p>
              </w:txbxContent>
            </v:textbox>
          </v:shape>
        </w:pict>
      </w:r>
      <w:r>
        <w:pict>
          <v:shape id="_x0000_i144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47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Ja.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18:22</w:t>
                  </w:r>
                </w:p>
              </w:txbxContent>
            </v:textbox>
          </v:shape>
        </w:pict>
      </w:r>
      <w:r>
        <w:pict>
          <v:shape id="_x0000_i14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53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εἰπόντος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powiedziawszy,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55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 stojący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ὑπηρετῶν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podwładny</w:t>
                  </w:r>
                </w:p>
              </w:txbxContent>
            </v:textbox>
          </v:shape>
        </w:pict>
      </w:r>
      <w:r>
        <w:pict>
          <v:shape id="_x0000_i14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zadał</w:t>
                  </w:r>
                </w:p>
              </w:txbxContent>
            </v:textbox>
          </v:shape>
        </w:pict>
      </w:r>
      <w:r>
        <w:pict>
          <v:shape id="_x0000_i145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ῥάπισμα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rapisma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policzek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1462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εἰπών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powiedziawszy: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64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odpowiadasz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arcykapłanowi?</w:t>
                  </w:r>
                </w:p>
              </w:txbxContent>
            </v:textbox>
          </v:shape>
        </w:pict>
      </w:r>
      <w:r>
        <w:pict>
          <v:shape id="_x0000_i14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18:23</w:t>
                  </w:r>
                </w:p>
              </w:txbxContent>
            </v:textbox>
          </v:shape>
        </w:pict>
      </w:r>
      <w:r>
        <w:pict>
          <v:shape id="_x0000_i146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4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47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473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powiedziałem,</w:t>
                  </w:r>
                </w:p>
              </w:txbxContent>
            </v:textbox>
          </v:shape>
        </w:pict>
      </w:r>
      <w:r>
        <w:pict>
          <v:shape id="_x0000_i1474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μαρτύρησον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zaświadcz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złym;</w:t>
                  </w:r>
                </w:p>
              </w:txbxContent>
            </v:textbox>
          </v:shape>
        </w:pict>
      </w:r>
      <w:r>
        <w:pict>
          <v:shape id="_x0000_i147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0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dobrze,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δέρεις;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bijesz?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18:24</w:t>
                  </w:r>
                </w:p>
              </w:txbxContent>
            </v:textbox>
          </v:shape>
        </w:pict>
      </w:r>
      <w:r>
        <w:pict>
          <v:shape id="_x0000_i1485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Annasz</w:t>
                  </w:r>
                </w:p>
              </w:txbxContent>
            </v:textbox>
          </v:shape>
        </w:pict>
      </w:r>
      <w:r>
        <w:pict>
          <v:shape id="_x0000_i1490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związanego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2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Καϊάφαν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Kaiafan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Kajfasza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ἀρχιερέα.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Drugie i trzecie zaparcie się Piotra</w:t>
      </w:r>
    </w:p>
    <w:p w:rsidR="00A77B3E">
      <w:pPr>
        <w:keepNext w:val="0"/>
        <w:jc w:val="left"/>
        <w:rPr>
          <w:noProof/>
        </w:rPr>
      </w:pPr>
      <w:r>
        <w:pict>
          <v:shape id="_x0000_i14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18:25</w:t>
                  </w:r>
                </w:p>
              </w:txbxContent>
            </v:textbox>
          </v:shape>
        </w:pict>
      </w:r>
      <w:r>
        <w:pict>
          <v:shape id="_x0000_i149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8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50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2" type="#_x0000_t202" style="width:8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θερμαινόμενος.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thermainomenos.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grzejący się.</w:t>
                  </w:r>
                </w:p>
              </w:txbxContent>
            </v:textbox>
          </v:shape>
        </w:pict>
      </w:r>
      <w:r>
        <w:pict>
          <v:shape id="_x0000_i150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5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5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jesteś?</w:t>
                  </w:r>
                </w:p>
              </w:txbxContent>
            </v:textbox>
          </v:shape>
        </w:pict>
      </w:r>
      <w:r>
        <w:pict>
          <v:shape id="_x0000_i1514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ἠρνήσατο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ernesato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Zaprzeczył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jestem.</w:t>
                  </w:r>
                </w:p>
              </w:txbxContent>
            </v:textbox>
          </v:shape>
        </w:pict>
      </w:r>
      <w:r>
        <w:pict>
          <v:shape id="_x0000_i15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18:26</w:t>
                  </w:r>
                </w:p>
              </w:txbxContent>
            </v:textbox>
          </v:shape>
        </w:pict>
      </w:r>
      <w:r>
        <w:pict>
          <v:shape id="_x0000_i15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</w:t>
                  </w:r>
                </w:p>
              </w:txbxContent>
            </v:textbox>
          </v:shape>
        </w:pict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ἀρχιερέως,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arcykapłana,</w:t>
                  </w:r>
                </w:p>
              </w:txbxContent>
            </v:textbox>
          </v:shape>
        </w:pict>
      </w:r>
      <w:r>
        <w:pict>
          <v:shape id="_x0000_i152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krewnym</w:t>
                  </w:r>
                </w:p>
              </w:txbxContent>
            </v:textbox>
          </v:shape>
        </w:pict>
      </w:r>
      <w:r>
        <w:pict>
          <v:shape id="_x0000_i15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będąc,</w:t>
                  </w:r>
                </w:p>
              </w:txbxContent>
            </v:textbox>
          </v:shape>
        </w:pict>
      </w:r>
      <w:r>
        <w:pict>
          <v:shape id="_x0000_i15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odciął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5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ὠτίον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ucho:</w:t>
                  </w:r>
                </w:p>
              </w:txbxContent>
            </v:textbox>
          </v:shape>
        </w:pict>
      </w:r>
      <w:r>
        <w:pict>
          <v:shape id="_x0000_i15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38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κήπῳ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ogrodzie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Nim?</w:t>
                  </w:r>
                </w:p>
              </w:txbxContent>
            </v:textbox>
          </v:shape>
        </w:pict>
      </w:r>
      <w:r>
        <w:pict>
          <v:shape id="_x0000_i15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18:27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47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ἠρνήσατο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ernesato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zaprzeczył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Piotr,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natychmiast</w:t>
                  </w:r>
                </w:p>
              </w:txbxContent>
            </v:textbox>
          </v:shape>
        </w:pict>
      </w:r>
      <w:r>
        <w:pict>
          <v:shape id="_x0000_i1551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ἀλέκτωρ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kogut</w:t>
                  </w:r>
                </w:p>
              </w:txbxContent>
            </v:textbox>
          </v:shape>
        </w:pict>
      </w:r>
      <w:r>
        <w:pict>
          <v:shape id="_x0000_i1552" type="#_x0000_t202" style="width:5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ἐφώνησεν.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przed Piłatem</w:t>
      </w:r>
    </w:p>
    <w:p w:rsidR="00A77B3E">
      <w:pPr>
        <w:keepNext w:val="0"/>
        <w:jc w:val="left"/>
        <w:rPr>
          <w:noProof/>
        </w:rPr>
      </w:pPr>
      <w:r>
        <w:pict>
          <v:shape id="_x0000_i15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18:28</w:t>
                  </w:r>
                </w:p>
              </w:txbxContent>
            </v:textbox>
          </v:shape>
        </w:pict>
      </w:r>
      <w:r>
        <w:pict>
          <v:shape id="_x0000_i155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Prowadzą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Καϊάφα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Kaiafa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Kajfasza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πραιτώριον·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praitorion;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pretorium;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56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πρωΐ·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rano;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5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πραιτώριον,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praitorion,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pretorium,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skalali się,</w:t>
                  </w:r>
                </w:p>
              </w:txbxContent>
            </v:textbox>
          </v:shape>
        </w:pict>
      </w:r>
      <w:r>
        <w:pict>
          <v:shape id="_x0000_i157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7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φάγωσιν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15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Paschę.</w:t>
                  </w:r>
                </w:p>
              </w:txbxContent>
            </v:textbox>
          </v:shape>
        </w:pict>
      </w:r>
      <w:r>
        <w:pict>
          <v:shape id="_x0000_i15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18:29</w:t>
                  </w:r>
                </w:p>
              </w:txbxContent>
            </v:textbox>
          </v:shape>
        </w:pict>
      </w:r>
      <w:r>
        <w:pict>
          <v:shape id="_x0000_i158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586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φησίν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592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oskarżenie</w:t>
                  </w:r>
                </w:p>
              </w:txbxContent>
            </v:textbox>
          </v:shape>
        </w:pict>
      </w:r>
      <w:r>
        <w:pict>
          <v:shape id="_x0000_i159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przynosicie</w:t>
                  </w:r>
                </w:p>
              </w:txbxContent>
            </v:textbox>
          </v:shape>
        </w:pict>
      </w:r>
      <w:r>
        <w:pict>
          <v:shape id="_x0000_i1594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przeciwko</w:t>
                  </w:r>
                </w:p>
              </w:txbxContent>
            </v:textbox>
          </v:shape>
        </w:pict>
      </w:r>
      <w:r>
        <w:pict>
          <v:shape id="_x0000_i1595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5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temu?</w:t>
                  </w:r>
                </w:p>
              </w:txbxContent>
            </v:textbox>
          </v:shape>
        </w:pict>
      </w:r>
      <w:r>
        <w:pict>
          <v:shape id="_x0000_i15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18:30</w:t>
                  </w:r>
                </w:p>
              </w:txbxContent>
            </v:textbox>
          </v:shape>
        </w:pict>
      </w:r>
      <w:r>
        <w:pict>
          <v:shape id="_x0000_i1598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6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</w:t>
                  </w:r>
                </w:p>
              </w:txbxContent>
            </v:textbox>
          </v:shape>
        </w:pict>
      </w:r>
      <w:r>
        <w:pict>
          <v:shape id="_x0000_i160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czyniący,</w:t>
                  </w:r>
                </w:p>
              </w:txbxContent>
            </v:textbox>
          </v:shape>
        </w:pict>
      </w:r>
      <w:r>
        <w:pict>
          <v:shape id="_x0000_i16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611" type="#_x0000_t202" style="width:7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παρεδώκαμεν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wydalibyśmy</w:t>
                  </w:r>
                </w:p>
              </w:txbxContent>
            </v:textbox>
          </v:shape>
        </w:pict>
      </w:r>
      <w:r>
        <w:pict>
          <v:shape id="_x0000_i16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6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18:31</w:t>
                  </w:r>
                </w:p>
              </w:txbxContent>
            </v:textbox>
          </v:shape>
        </w:pict>
      </w:r>
      <w:r>
        <w:pict>
          <v:shape id="_x0000_i161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Piłat:</w:t>
                  </w:r>
                </w:p>
              </w:txbxContent>
            </v:textbox>
          </v:shape>
        </w:pict>
      </w:r>
      <w:r>
        <w:pict>
          <v:shape id="_x0000_i1619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Weźcie</w:t>
                  </w:r>
                </w:p>
              </w:txbxContent>
            </v:textbox>
          </v:shape>
        </w:pict>
      </w:r>
      <w:r>
        <w:pict>
          <v:shape id="_x0000_i16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21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wy,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6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62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62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sądźcie</w:t>
                  </w:r>
                </w:p>
              </w:txbxContent>
            </v:textbox>
          </v:shape>
        </w:pict>
      </w:r>
      <w:r>
        <w:pict>
          <v:shape id="_x0000_i16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629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6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3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Judejczycy: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6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63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63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nikogo;</w:t>
                  </w:r>
                </w:p>
              </w:txbxContent>
            </v:textbox>
          </v:shape>
        </w:pict>
      </w:r>
      <w:r>
        <w:pict>
          <v:shape id="_x0000_i16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18:32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44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wypełniło się,</w:t>
                  </w:r>
                </w:p>
              </w:txbxContent>
            </v:textbox>
          </v:shape>
        </w:pict>
      </w:r>
      <w:r>
        <w:pict>
          <v:shape id="_x0000_i164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4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47" type="#_x0000_t202" style="width:7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σημαίνων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zaznaczając,</w:t>
                  </w:r>
                </w:p>
              </w:txbxContent>
            </v:textbox>
          </v:shape>
        </w:pict>
      </w:r>
      <w:r>
        <w:pict>
          <v:shape id="_x0000_i164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164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śmiercią</w:t>
                  </w:r>
                </w:p>
              </w:txbxContent>
            </v:textbox>
          </v:shape>
        </w:pict>
      </w:r>
      <w:r>
        <w:pict>
          <v:shape id="_x0000_i1650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651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ἀποθνήσκειν.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6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18:33</w:t>
                  </w:r>
                </w:p>
              </w:txbxContent>
            </v:textbox>
          </v:shape>
        </w:pict>
      </w:r>
      <w:r>
        <w:pict>
          <v:shape id="_x0000_i165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8" type="#_x0000_t202" style="width:6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πραιτώριον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praitorion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pretorium</w:t>
                  </w:r>
                </w:p>
              </w:txbxContent>
            </v:textbox>
          </v:shape>
        </w:pict>
      </w:r>
      <w:r>
        <w:pict>
          <v:shape id="_x0000_i16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0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ἐφώνησεν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</w:t>
                  </w:r>
                </w:p>
              </w:txbxContent>
            </v:textbox>
          </v:shape>
        </w:pict>
      </w:r>
      <w:r>
        <w:pict>
          <v:shape id="_x0000_i16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6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1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6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Judejczyków?</w:t>
                  </w:r>
                </w:p>
              </w:txbxContent>
            </v:textbox>
          </v:shape>
        </w:pict>
      </w:r>
      <w:r>
        <w:pict>
          <v:shape id="_x0000_i16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18:34</w:t>
                  </w:r>
                </w:p>
              </w:txbxContent>
            </v:textbox>
          </v:shape>
        </w:pict>
      </w:r>
      <w:r>
        <w:pict>
          <v:shape id="_x0000_i1675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6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7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mówisz,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68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8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Mnie?</w:t>
                  </w:r>
                </w:p>
              </w:txbxContent>
            </v:textbox>
          </v:shape>
        </w:pict>
      </w:r>
      <w:r>
        <w:pict>
          <v:shape id="_x0000_i16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18:35</w:t>
                  </w:r>
                </w:p>
              </w:txbxContent>
            </v:textbox>
          </v:shape>
        </w:pict>
      </w:r>
      <w:r>
        <w:pict>
          <v:shape id="_x0000_i168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1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Piłat: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9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Judejczykiem</w:t>
                  </w:r>
                </w:p>
              </w:txbxContent>
            </v:textbox>
          </v:shape>
        </w:pict>
      </w:r>
      <w:r>
        <w:pict>
          <v:shape id="_x0000_i16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jestem?</w:t>
                  </w:r>
                </w:p>
              </w:txbxContent>
            </v:textbox>
          </v:shape>
        </w:pict>
      </w:r>
      <w:r>
        <w:pict>
          <v:shape id="_x0000_i16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6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9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S-2SNSN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ἀρχιερεῖς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703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wydali</w:t>
                  </w:r>
                </w:p>
              </w:txbxContent>
            </v:textbox>
          </v:shape>
        </w:pict>
      </w:r>
      <w:r>
        <w:pict>
          <v:shape id="_x0000_i170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Ciebię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mi;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0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uczyniłeś?</w:t>
                  </w:r>
                </w:p>
              </w:txbxContent>
            </v:textbox>
          </v:shape>
        </w:pict>
      </w:r>
      <w:r>
        <w:pict>
          <v:shape id="_x0000_i17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18:36</w:t>
                  </w:r>
                </w:p>
              </w:txbxContent>
            </v:textbox>
          </v:shape>
        </w:pict>
      </w:r>
      <w:r>
        <w:pict>
          <v:shape id="_x0000_i170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7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7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7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7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tego;</w:t>
                  </w:r>
                </w:p>
              </w:txbxContent>
            </v:textbox>
          </v:shape>
        </w:pict>
      </w:r>
      <w:r>
        <w:pict>
          <v:shape id="_x0000_i172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7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7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7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0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Moje,</w:t>
                  </w:r>
                </w:p>
              </w:txbxContent>
            </v:textbox>
          </v:shape>
        </w:pict>
      </w:r>
      <w:r>
        <w:pict>
          <v:shape id="_x0000_i17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2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ὑπηρέται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podwładni</w:t>
                  </w:r>
                </w:p>
              </w:txbxContent>
            </v:textbox>
          </v:shape>
        </w:pict>
      </w:r>
      <w:r>
        <w:pict>
          <v:shape id="_x0000_i17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5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736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ἠγωνίζοντο,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egonidzonto,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walczyliby,</w:t>
                  </w:r>
                </w:p>
              </w:txbxContent>
            </v:textbox>
          </v:shape>
        </w:pict>
      </w:r>
      <w:r>
        <w:pict>
          <v:shape id="_x0000_i1737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</w:t>
                  </w:r>
                </w:p>
              </w:txbxContent>
            </v:textbox>
          </v:shape>
        </w:pict>
      </w:r>
      <w:r>
        <w:pict>
          <v:shape id="_x0000_i17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39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został wydany</w:t>
                  </w:r>
                </w:p>
              </w:txbxContent>
            </v:textbox>
          </v:shape>
        </w:pict>
      </w:r>
      <w:r>
        <w:pict>
          <v:shape id="_x0000_i17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Judejczykom.</w:t>
                  </w:r>
                </w:p>
              </w:txbxContent>
            </v:textbox>
          </v:shape>
        </w:pict>
      </w:r>
      <w:r>
        <w:pict>
          <v:shape id="_x0000_i1742" type="#_x0000_t202" style="width:8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Teraz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[jednak]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7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7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7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50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ἐντεῦθεν.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stąd.</w:t>
                  </w:r>
                </w:p>
              </w:txbxContent>
            </v:textbox>
          </v:shape>
        </w:pict>
      </w:r>
      <w:r>
        <w:pict>
          <v:shape id="_x0000_i17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18:37</w:t>
                  </w:r>
                </w:p>
              </w:txbxContent>
            </v:textbox>
          </v:shape>
        </w:pict>
      </w:r>
      <w:r>
        <w:pict>
          <v:shape id="_x0000_i175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Piłat:</w:t>
                  </w:r>
                </w:p>
              </w:txbxContent>
            </v:textbox>
          </v:shape>
        </w:pict>
      </w:r>
      <w:r>
        <w:pict>
          <v:shape id="_x0000_i1757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więc</w:t>
                  </w:r>
                </w:p>
              </w:txbxContent>
            </v:textbox>
          </v:shape>
        </w:pict>
      </w:r>
      <w:r>
        <w:pict>
          <v:shape id="_x0000_i175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królem</w:t>
                  </w:r>
                </w:p>
              </w:txbxContent>
            </v:textbox>
          </v:shape>
        </w:pict>
      </w:r>
      <w:r>
        <w:pict>
          <v:shape id="_x0000_i17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Ty?</w:t>
                  </w:r>
                </w:p>
              </w:txbxContent>
            </v:textbox>
          </v:shape>
        </w:pict>
      </w:r>
      <w:r>
        <w:pict>
          <v:shape id="_x0000_i176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7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7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mówisz,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6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królem</w:t>
                  </w:r>
                </w:p>
              </w:txbxContent>
            </v:textbox>
          </v:shape>
        </w:pict>
      </w:r>
      <w:r>
        <w:pict>
          <v:shape id="_x0000_i17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jestem.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72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γεγέννημαι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zrodzony jestem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76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ἐλήλυθα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9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świat,</w:t>
                  </w:r>
                </w:p>
              </w:txbxContent>
            </v:textbox>
          </v:shape>
        </w:pict>
      </w:r>
      <w:r>
        <w:pict>
          <v:shape id="_x0000_i1780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</w:t>
                  </w:r>
                </w:p>
              </w:txbxContent>
            </v:textbox>
          </v:shape>
        </w:pict>
      </w:r>
      <w:r>
        <w:pict>
          <v:shape id="_x0000_i1781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zaświadczył</w:t>
                  </w:r>
                </w:p>
              </w:txbxContent>
            </v:textbox>
          </v:shape>
        </w:pict>
      </w:r>
      <w:r>
        <w:pict>
          <v:shape id="_x0000_i17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prawdzie;</w:t>
                  </w:r>
                </w:p>
              </w:txbxContent>
            </v:textbox>
          </v:shape>
        </w:pict>
      </w:r>
      <w:r>
        <w:pict>
          <v:shape id="_x0000_i17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7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9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7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7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głosu.</w:t>
                  </w:r>
                </w:p>
              </w:txbxContent>
            </v:textbox>
          </v:shape>
        </w:pict>
      </w:r>
      <w:r>
        <w:pict>
          <v:shape id="_x0000_i17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18:38</w:t>
                  </w:r>
                </w:p>
              </w:txbxContent>
            </v:textbox>
          </v:shape>
        </w:pict>
      </w:r>
      <w:r>
        <w:pict>
          <v:shape id="_x0000_i17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8" type="#_x0000_t202" style="width:5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Πειλᾶτος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Piłat: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to</w:t>
                  </w:r>
                </w:p>
              </w:txbxContent>
            </v:textbox>
          </v:shape>
        </w:pict>
      </w:r>
      <w:r>
        <w:pict>
          <v:shape id="_x0000_i18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01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prawda?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8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804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80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Judejczyków,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14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żadnej</w:t>
                  </w:r>
                </w:p>
              </w:txbxContent>
            </v:textbox>
          </v:shape>
        </w:pict>
      </w:r>
      <w:r>
        <w:pict>
          <v:shape id="_x0000_i1815" type="#_x0000_t202" style="width:8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znajduję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818" type="#_x0000_t202" style="width:12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przyczyny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[oskarżenia]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8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18:39</w:t>
                  </w:r>
                </w:p>
              </w:txbxContent>
            </v:textbox>
          </v:shape>
        </w:pict>
      </w:r>
      <w:r>
        <w:pict>
          <v:shape id="_x0000_i18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22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wspólny zwyczaj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82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</w:t>
                  </w:r>
                </w:p>
              </w:txbxContent>
            </v:textbox>
          </v:shape>
        </w:pict>
      </w:r>
      <w:r>
        <w:pict>
          <v:shape id="_x0000_i182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826" type="#_x0000_t202" style="width:6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ἀπολύσω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uwolniłbym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0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πάσχα·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Paschę.</w:t>
                  </w:r>
                </w:p>
              </w:txbxContent>
            </v:textbox>
          </v:shape>
        </w:pict>
      </w:r>
      <w:r>
        <w:pict>
          <v:shape id="_x0000_i18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βούλεσθε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więc,</w:t>
                  </w:r>
                </w:p>
              </w:txbxContent>
            </v:textbox>
          </v:shape>
        </w:pict>
      </w:r>
      <w:r>
        <w:pict>
          <v:shape id="_x0000_i183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ἀπολύσω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uwolnię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6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8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8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Judejczyków?</w:t>
                  </w:r>
                </w:p>
              </w:txbxContent>
            </v:textbox>
          </v:shape>
        </w:pict>
      </w:r>
      <w:r>
        <w:pict>
          <v:shape id="_x0000_i18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18:40</w:t>
                  </w:r>
                </w:p>
              </w:txbxContent>
            </v:textbox>
          </v:shape>
        </w:pict>
      </w:r>
      <w:r>
        <w:pict>
          <v:shape id="_x0000_i1840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ἐκραύγασαν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ekraugasan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Wykrzyknęli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84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8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tego,</w:t>
                  </w:r>
                </w:p>
              </w:txbxContent>
            </v:textbox>
          </v:shape>
        </w:pict>
      </w:r>
      <w:r>
        <w:pict>
          <v:shape id="_x0000_i184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8" type="#_x0000_t202" style="width:6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Βαραββᾶν.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Barabban.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Barabasza.</w:t>
                  </w:r>
                </w:p>
              </w:txbxContent>
            </v:textbox>
          </v:shape>
        </w:pict>
      </w:r>
      <w:r>
        <w:pict>
          <v:shape id="_x0000_i18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2" type="#_x0000_t202" style="width:5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Βαραββᾶς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Barabbas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Barabasz</w:t>
                  </w:r>
                </w:p>
              </w:txbxContent>
            </v:textbox>
          </v:shape>
        </w:pict>
      </w:r>
      <w:r>
        <w:pict>
          <v:shape id="_x0000_i1853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λῃστής.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lestes.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bandytą.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oddział, z całą pewnością nie była to rzymska kohorta, która liczyła od 300-800 żołnierzy, ale kontekst zdaje się wskazywać, że nie byli to żołnierze żydowscy.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 17:12</w:t>
        </w:r>
      </w:hyperlink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z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włóż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kubek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chilarcha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 11:49-51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Tymczasem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Mt 5:39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- sługa uderza Jezusa prawą ręką w prawy policzek, żeby go poniżyć. Jezus "nadstawia drugi policzek" zmuszając przeciwnika do uargumentowania swojego stanowiska. A jeżeli brak jest argumentów, to kolejne uderzenie będzie już przemocą, a nie poniżeniem Jezusa.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zapiał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siedziba wodza lub władcy w rzymskim obozie wojskowym; pretorium było wykorzystywane jako mieszkanie prokuratora (namiestnika) rzymskiej prowincji. 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 12:32-33</w:t>
        </w:r>
      </w:hyperlink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Józef Flawiusz tym terminem określa zelotów i rewolucjonistów występujących przeciw Rzymowi. Mamy tu przeciwstawienie Jezusa Króla nie z tego świata z zelotą pragnącym ustanowienia królestwa Izraela w tym świecie.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500/17/12" TargetMode="External" />
	<Relationship Id="rId2" Type="http://schemas.openxmlformats.org/officeDocument/2006/relationships/hyperlink" Target="https://kosciol-jezusa.pl/NPI/500/11/49,50,51" TargetMode="External" />
	<Relationship Id="rId3" Type="http://schemas.openxmlformats.org/officeDocument/2006/relationships/hyperlink" Target="https://kosciol-jezusa.pl/NPI/470/5/39" TargetMode="External" />
	<Relationship Id="rId4" Type="http://schemas.openxmlformats.org/officeDocument/2006/relationships/hyperlink" Target="https://kosciol-jezusa.pl/NPI/500/12/32,33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2024-04-17T19:48:07Z</dcterms:modified>
</cp:coreProperties>
</file>