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Jedność i pokora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9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Pomazańcu,</w:t>
                  </w:r>
                </w:p>
              </w:txbxContent>
            </v:textbox>
          </v:shape>
        </w:pict>
      </w:r>
      <w:r>
        <w:pict>
          <v:shape id="_x0000_i10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03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παραμύθιον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pocieszenie</w:t>
                  </w:r>
                </w:p>
              </w:txbxContent>
            </v:textbox>
          </v:shape>
        </w:pict>
      </w:r>
      <w:r>
        <w:pict>
          <v:shape id="_x0000_i1035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0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3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039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0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4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serdeczność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dopełnijcie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radości,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053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myslelibyście,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05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miejcie,</w:t>
                  </w:r>
                </w:p>
              </w:txbxContent>
            </v:textbox>
          </v:shape>
        </w:pict>
      </w:r>
      <w:r>
        <w:pict>
          <v:shape id="_x0000_i1058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σύνψυχοι,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synpsychoi,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wspólną duszę,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myśląc,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6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ἐριθείαν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06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6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κενοδοξίαν,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kenodoksian,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próżnej chwały,</w:t>
                  </w:r>
                </w:p>
              </w:txbxContent>
            </v:textbox>
          </v:shape>
        </w:pict>
      </w:r>
      <w:r>
        <w:pict>
          <v:shape id="_x0000_i10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71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072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uważając za</w:t>
                  </w:r>
                </w:p>
              </w:txbxContent>
            </v:textbox>
          </v:shape>
        </w:pict>
      </w:r>
      <w:r>
        <w:pict>
          <v:shape id="_x0000_i107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ὑπερέχοντας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wyższymi</w:t>
                  </w:r>
                </w:p>
              </w:txbxContent>
            </v:textbox>
          </v:shape>
        </w:pict>
      </w:r>
      <w:r>
        <w:pict>
          <v:shape id="_x0000_i107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siebie,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doglądając,</w:t>
                  </w:r>
                </w:p>
              </w:txbxContent>
            </v:textbox>
          </v:shape>
        </w:pict>
      </w:r>
      <w:r>
        <w:pict>
          <v:shape id="_x0000_i108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drugich</w:t>
                  </w:r>
                </w:p>
              </w:txbxContent>
            </v:textbox>
          </v:shape>
        </w:pict>
      </w:r>
      <w:r>
        <w:pict>
          <v:shape id="_x0000_i108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Hymn - Chrystusowy przykład człowieczeństwa</w:t>
      </w:r>
    </w:p>
    <w:p w:rsidR="00A77B3E">
      <w:pPr>
        <w:keepNext w:val="0"/>
        <w:jc w:val="left"/>
        <w:rPr>
          <w:noProof/>
        </w:rPr>
      </w:pP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myście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[było]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9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poczytywał za zdobycz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05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uznając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[sobie]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równym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11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wyrzekł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postać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sługi</w:t>
                  </w:r>
                </w:p>
              </w:txbxContent>
            </v:textbox>
          </v:shape>
        </w:pict>
      </w:r>
      <w:r>
        <w:pict>
          <v:shape id="_x0000_i111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wziąwszy,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podobieństwie</w:t>
                  </w:r>
                </w:p>
              </w:txbxContent>
            </v:textbox>
          </v:shape>
        </w:pict>
      </w:r>
      <w:r>
        <w:pict>
          <v:shape id="_x0000_i11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się;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1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znaleziony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2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2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ἐταπείνωσεν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uniżył</w:t>
                  </w:r>
                </w:p>
              </w:txbxContent>
            </v:textbox>
          </v:shape>
        </w:pict>
      </w:r>
      <w:r>
        <w:pict>
          <v:shape id="_x0000_i112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siebie,</w:t>
                  </w:r>
                </w:p>
              </w:txbxContent>
            </v:textbox>
          </v:shape>
        </w:pict>
      </w:r>
      <w:r>
        <w:pict>
          <v:shape id="_x0000_i11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13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ὑπήκοος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posłuszny</w:t>
                  </w:r>
                </w:p>
              </w:txbxContent>
            </v:textbox>
          </v:shape>
        </w:pict>
      </w:r>
      <w:r>
        <w:pict>
          <v:shape id="_x0000_i113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3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13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krzyża.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2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ὑπερύψωσεν,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hyperypsosen,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ἐχαρίσατο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obdarzył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imiona,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159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kolano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zgieło się</w:t>
                  </w:r>
                </w:p>
              </w:txbxContent>
            </v:textbox>
          </v:shape>
        </w:pict>
      </w:r>
      <w:r>
        <w:pict>
          <v:shape id="_x0000_i116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καταχθονίων,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katachthonion,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podziemnych,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16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7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ἐξομολογήσηται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wyznałby,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73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4" type="#_x0000_t202" style="width:8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8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Posłuszeństwo na wzór Chrystusa</w:t>
      </w:r>
    </w:p>
    <w:p w:rsidR="00A77B3E">
      <w:pPr>
        <w:keepNext w:val="0"/>
        <w:jc w:val="left"/>
        <w:rPr>
          <w:noProof/>
        </w:rPr>
      </w:pP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180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11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moi,</w:t>
                  </w:r>
                </w:p>
              </w:txbxContent>
            </v:textbox>
          </v:shape>
        </w:pict>
      </w:r>
      <w:r>
        <w:pict>
          <v:shape id="_x0000_i118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8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zawsze </w:t>
                  </w:r>
                </w:p>
              </w:txbxContent>
            </v:textbox>
          </v:shape>
        </w:pict>
      </w:r>
      <w:r>
        <w:pict>
          <v:shape id="_x0000_i1185" type="#_x0000_t202" style="width:9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ὑπηκούσατε,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posłuszni,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obecności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9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1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nieobecności</w:t>
                  </w:r>
                </w:p>
              </w:txbxContent>
            </v:textbox>
          </v:shape>
        </w:pict>
      </w:r>
      <w:r>
        <w:pict>
          <v:shape id="_x0000_i1200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mojej,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bojaźnią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drżeniem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0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0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wypracowujcie;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chcenie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wykonanie</w:t>
                  </w:r>
                </w:p>
              </w:txbxContent>
            </v:textbox>
          </v:shape>
        </w:pict>
      </w:r>
      <w:r>
        <w:pict>
          <v:shape id="_x0000_i1223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[we wszelkiej]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woli.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30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szemrania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sporów,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5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236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ἀκέραιοι,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akeraioi,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szczerymi,</w:t>
                  </w:r>
                </w:p>
              </w:txbxContent>
            </v:textbox>
          </v:shape>
        </w:pict>
      </w:r>
      <w:r>
        <w:pict>
          <v:shape id="_x0000_i123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1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niewinnymi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243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44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wypaczonego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przewrotnego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4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świecicie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świecie,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trzymając,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5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6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2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biegłem</w:t>
                  </w:r>
                </w:p>
              </w:txbxContent>
            </v:textbox>
          </v:shape>
        </w:pict>
      </w:r>
      <w:r>
        <w:pict>
          <v:shape id="_x0000_i12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272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ἐκοπίασα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pracowałem.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[jestem]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wylewany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publiczną służbę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85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waszej,</w:t>
                  </w:r>
                </w:p>
              </w:txbxContent>
            </v:textbox>
          </v:shape>
        </w:pict>
      </w:r>
      <w:r>
        <w:pict>
          <v:shape id="_x0000_i128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współraduję się</w:t>
                  </w:r>
                </w:p>
              </w:txbxContent>
            </v:textbox>
          </v:shape>
        </w:pict>
      </w:r>
      <w:r>
        <w:pict>
          <v:shape id="_x0000_i1289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wami;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7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współradujcie</w:t>
                  </w:r>
                </w:p>
              </w:txbxContent>
            </v:textbox>
          </v:shape>
        </w:pict>
      </w:r>
      <w:r>
        <w:pict>
          <v:shape id="_x0000_i130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mną.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Słowo o Tymoteuszu i Epafrodytosie</w:t>
      </w:r>
    </w:p>
    <w:p w:rsidR="00A77B3E">
      <w:pPr>
        <w:keepNext w:val="0"/>
        <w:jc w:val="left"/>
        <w:rPr>
          <w:noProof/>
        </w:rPr>
      </w:pP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02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Nadzieję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[mam]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0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3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30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wkrótce</w:t>
                  </w:r>
                </w:p>
              </w:txbxContent>
            </v:textbox>
          </v:shape>
        </w:pict>
      </w:r>
      <w:r>
        <w:pict>
          <v:shape id="_x0000_i13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3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31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13" type="#_x0000_t202" style="width:9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εὐψυχῶ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eupsycho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dobrej myśli,</w:t>
                  </w:r>
                </w:p>
              </w:txbxContent>
            </v:textbox>
          </v:shape>
        </w:pict>
      </w:r>
      <w:r>
        <w:pict>
          <v:shape id="_x0000_i131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17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was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[się dzieje]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1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3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2" type="#_x0000_t202" style="width:11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ἰσόψυχον,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isopsychon,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 myślącego,</w:t>
                  </w:r>
                </w:p>
              </w:txbxContent>
            </v:textbox>
          </v:shape>
        </w:pict>
      </w:r>
      <w:r>
        <w:pict>
          <v:shape id="_x0000_i13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2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gnesios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szczerze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μεριμνήσει·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dbać;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szukają,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doświadczenie</w:t>
                  </w:r>
                </w:p>
              </w:txbxContent>
            </v:textbox>
          </v:shape>
        </w:pict>
      </w:r>
      <w:r>
        <w:pict>
          <v:shape id="_x0000_i13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5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znacie,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49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52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ἐδούλευσεν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nowiny.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6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posłać,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7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[będzie]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6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ἐξαυτῆς·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natychmiast;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370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πέποιθα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Panu,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7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78" type="#_x0000_t202" style="width:6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przyjdę.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380" type="#_x0000_t202" style="width:8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ἡγησάμην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38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Ἐπαφρόδιτον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Epafrodytosa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συνστρατιώτην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synstratioten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współbojownika</w:t>
                  </w:r>
                </w:p>
              </w:txbxContent>
            </v:textbox>
          </v:shape>
        </w:pict>
      </w:r>
      <w:r>
        <w:pict>
          <v:shape id="_x0000_i139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9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sługę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mej,</w:t>
                  </w:r>
                </w:p>
              </w:txbxContent>
            </v:textbox>
          </v:shape>
        </w:pict>
      </w:r>
      <w:r>
        <w:pict>
          <v:shape id="_x0000_i139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0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4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stęskniony</w:t>
                  </w:r>
                </w:p>
              </w:txbxContent>
            </v:textbox>
          </v:shape>
        </w:pict>
      </w:r>
      <w:r>
        <w:pict>
          <v:shape id="_x0000_i14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12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ἀδημονῶν,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zaniepokojonym będąc,</w:t>
                  </w:r>
                </w:p>
              </w:txbxContent>
            </v:textbox>
          </v:shape>
        </w:pict>
      </w:r>
      <w:r>
        <w:pict>
          <v:shape id="_x0000_i141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 że</w:t>
                  </w:r>
                </w:p>
              </w:txbxContent>
            </v:textbox>
          </v:shape>
        </w:pict>
      </w:r>
      <w:r>
        <w:pict>
          <v:shape id="_x0000_i1411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usłyszeliściem,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3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zachorował.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10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zachorował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[tak, że]</w:t>
                  </w:r>
                </w:p>
              </w:txbxContent>
            </v:textbox>
          </v:shape>
        </w:pict>
      </w:r>
      <w:r>
        <w:pict>
          <v:shape id="_x0000_i1418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παραπλήσιον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niemal blisko</w:t>
                  </w:r>
                </w:p>
              </w:txbxContent>
            </v:textbox>
          </v:shape>
        </w:pict>
      </w:r>
      <w:r>
        <w:pict>
          <v:shape id="_x0000_i1419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śmierci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[był]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4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ἠλέησεν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4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4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36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smutkiem</w:t>
                  </w:r>
                </w:p>
              </w:txbxContent>
            </v:textbox>
          </v:shape>
        </w:pict>
      </w:r>
      <w:r>
        <w:pict>
          <v:shape id="_x0000_i143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miał.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439" type="#_x0000_t202" style="width:7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spudaioteros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znów,</w:t>
                  </w:r>
                </w:p>
              </w:txbxContent>
            </v:textbox>
          </v:shape>
        </w:pict>
      </w:r>
      <w:r>
        <w:pict>
          <v:shape id="_x0000_i1447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rozradowalibyście się</w:t>
                  </w:r>
                </w:p>
              </w:txbxContent>
            </v:textbox>
          </v:shape>
        </w:pict>
      </w:r>
      <w:r>
        <w:pict>
          <v:shape id="_x0000_i144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49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ἀλυπότερος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alypoteros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 smutny</w:t>
                  </w:r>
                </w:p>
              </w:txbxContent>
            </v:textbox>
          </v:shape>
        </w:pict>
      </w:r>
      <w:r>
        <w:pict>
          <v:shape id="_x0000_i14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byłbym.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45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προσδέχεσθε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45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radością,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463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ἐντίμους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cennych</w:t>
                  </w:r>
                </w:p>
              </w:txbxContent>
            </v:textbox>
          </v:shape>
        </w:pict>
      </w:r>
      <w:r>
        <w:pict>
          <v:shape id="_x0000_i14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miejscie,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72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7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się,</w:t>
                  </w:r>
                </w:p>
              </w:txbxContent>
            </v:textbox>
          </v:shape>
        </w:pict>
      </w:r>
      <w:r>
        <w:pict>
          <v:shape id="_x0000_i1474" type="#_x0000_t202" style="width:9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παραβολευσάμενος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paraboleusamenos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narażywszy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duszę,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8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48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5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upierał się zachłannie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ale też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łup, zdobycz, obiekt pożądania, porywanie, drapiestwo, grabież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uczynił pustym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45:23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sprawujcie, wykonujcie, osiągajcie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 Jak wskazuje kontekst kolejnego wersetu, owo wypracowanie, wykonanie i sprawowanie, jest dziełem Boga.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dla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32:5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49:4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65:23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45/23" TargetMode="External" />
	<Relationship Id="rId2" Type="http://schemas.openxmlformats.org/officeDocument/2006/relationships/hyperlink" Target="https://kosciol-jezusa.pl/NPI/50/32/5" TargetMode="External" />
	<Relationship Id="rId3" Type="http://schemas.openxmlformats.org/officeDocument/2006/relationships/hyperlink" Target="https://kosciol-jezusa.pl/NPI/290/49/4" TargetMode="External" />
	<Relationship Id="rId4" Type="http://schemas.openxmlformats.org/officeDocument/2006/relationships/hyperlink" Target="https://kosciol-jezusa.pl/NPI/290/65/2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2024-04-25T05:43:39Z</dcterms:modified>
</cp:coreProperties>
</file>