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2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03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0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pobożnością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47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wiecznego,</w:t>
                  </w:r>
                </w:p>
              </w:txbxContent>
            </v:textbox>
          </v:shape>
        </w:pict>
      </w:r>
      <w:r>
        <w:pict>
          <v:shape id="_x0000_i10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4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ἐπηγγείλατο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ἀψευδὴς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apseudes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prawdomówny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055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wiecznymi,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06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właściwej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głoszeniu,</w:t>
                  </w:r>
                </w:p>
              </w:txbxContent>
            </v:textbox>
          </v:shape>
        </w:pict>
      </w:r>
      <w:r>
        <w:pict>
          <v:shape id="_x0000_i1066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[której]</w:t>
                  </w:r>
                </w:p>
              </w:txbxContent>
            </v:textbox>
          </v:shape>
        </w:pict>
      </w:r>
      <w:r>
        <w:pict>
          <v:shape id="_x0000_i106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zawierzyłem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Adresat i jego zadanie ustanowienia starszych</w:t>
      </w:r>
    </w:p>
    <w:p w:rsidR="00A77B3E">
      <w:pPr>
        <w:keepNext w:val="0"/>
        <w:jc w:val="left"/>
        <w:rPr>
          <w:noProof/>
        </w:rPr>
      </w:pP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Tytusowi</w:t>
                  </w:r>
                </w:p>
              </w:txbxContent>
            </v:textbox>
          </v:shape>
        </w:pict>
      </w:r>
      <w:r>
        <w:pict>
          <v:shape id="_x0000_i107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gnesio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prawowitemu</w:t>
                  </w:r>
                </w:p>
              </w:txbxContent>
            </v:textbox>
          </v:shape>
        </w:pict>
      </w:r>
      <w:r>
        <w:pict>
          <v:shape id="_x0000_i107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wspólnej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wiary: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9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 tego</w:t>
                  </w:r>
                </w:p>
              </w:txbxContent>
            </v:textbox>
          </v:shape>
        </w:pict>
      </w:r>
      <w:r>
        <w:pict>
          <v:shape id="_x0000_i10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względu</w:t>
                  </w:r>
                </w:p>
              </w:txbxContent>
            </v:textbox>
          </v:shape>
        </w:pict>
      </w:r>
      <w:r>
        <w:pict>
          <v:shape id="_x0000_i109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ἀπέλιπόν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Κρήτῃ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Krecie,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11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λείποντα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pozostające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[sprawy]</w:t>
                  </w:r>
                </w:p>
              </w:txbxContent>
            </v:textbox>
          </v:shape>
        </w:pict>
      </w:r>
      <w:r>
        <w:pict>
          <v:shape id="_x0000_i1104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ἐπιδιορθώσῃ,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epidiorthose,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uporządkował,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6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καταστήσῃς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1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</w:t>
                  </w:r>
                </w:p>
              </w:txbxContent>
            </v:textbox>
          </v:shape>
        </w:pict>
      </w:r>
      <w:r>
        <w:pict>
          <v:shape id="_x0000_i1109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prezbiterów,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3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διεταξάμην,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nakazałem,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8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ἀνέγκλητος,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anenkletos,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nienaganny,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12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2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mężem,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24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wierzące,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oskarżeniu</w:t>
                  </w:r>
                </w:p>
              </w:txbxContent>
            </v:textbox>
          </v:shape>
        </w:pict>
      </w:r>
      <w:r>
        <w:pict>
          <v:shape id="_x0000_i112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ἀσωτίας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30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ἀνυπότακτα.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nieposłuszeństwa.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2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konieczne</w:t>
                  </w:r>
                </w:p>
              </w:txbxContent>
            </v:textbox>
          </v:shape>
        </w:pict>
      </w:r>
      <w:r>
        <w:pict>
          <v:shape id="_x0000_i11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135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biskup</w:t>
                  </w:r>
                </w:p>
              </w:txbxContent>
            </v:textbox>
          </v:shape>
        </w:pict>
      </w:r>
      <w:r>
        <w:pict>
          <v:shape id="_x0000_i113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ἀνέγκλητον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anenkleton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0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οἰκονόμον,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zarządca,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αὐθάδη,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samowolny,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4" type="#_x0000_t202" style="width:10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ὀργίλον,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skłonny do gniewu,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6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πάροινον,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pijący,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8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πλήκτην,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porywczy,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0" type="#_x0000_t202" style="width:12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αἰσχροκερδῆ,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chciwy brudnego zysku,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3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φιλόξενον,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gościnny,</w:t>
                  </w:r>
                </w:p>
              </w:txbxContent>
            </v:textbox>
          </v:shape>
        </w:pict>
      </w:r>
      <w:r>
        <w:pict>
          <v:shape id="_x0000_i1154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φιλάγαθον,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dobro,</w:t>
                  </w:r>
                </w:p>
              </w:txbxContent>
            </v:textbox>
          </v:shape>
        </w:pict>
      </w:r>
      <w:r>
        <w:pict>
          <v:shape id="_x0000_i115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σώφρονα,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rozsądny,</w:t>
                  </w:r>
                </w:p>
              </w:txbxContent>
            </v:textbox>
          </v:shape>
        </w:pict>
      </w:r>
      <w:r>
        <w:pict>
          <v:shape id="_x0000_i115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sprawiedliwy,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58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ἐγκρατῆ,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zdyscyplinowany,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Stosunek biskupa do zwodzicieli</w:t>
      </w:r>
    </w:p>
    <w:p w:rsidR="00A77B3E">
      <w:pPr>
        <w:keepNext w:val="0"/>
        <w:jc w:val="left"/>
        <w:rPr>
          <w:noProof/>
        </w:rPr>
      </w:pP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0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 się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8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moceń</w:t>
                  </w:r>
                </w:p>
              </w:txbxContent>
            </v:textbox>
          </v:shape>
        </w:pict>
      </w:r>
      <w:r>
        <w:pict>
          <v:shape id="_x0000_i11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wzywać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ὑγιαινούσῃ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zdrowej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11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ἀντιλέγοντας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 przeciwko</w:t>
                  </w:r>
                </w:p>
              </w:txbxContent>
            </v:textbox>
          </v:shape>
        </w:pict>
      </w:r>
      <w:r>
        <w:pict>
          <v:shape id="_x0000_i1180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zawstydzać.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85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ἀνυπότακτοι,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nieposłusznych,</w:t>
                  </w:r>
                </w:p>
              </w:txbxContent>
            </v:textbox>
          </v:shape>
        </w:pict>
      </w:r>
      <w:r>
        <w:pict>
          <v:shape id="_x0000_i1186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ματαιολόγοι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pustych gadułów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φρεναπάται,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frenapatai,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zwodzicieli,</w:t>
                  </w:r>
                </w:p>
              </w:txbxContent>
            </v:textbox>
          </v:shape>
        </w:pict>
      </w:r>
      <w:r>
        <w:pict>
          <v:shape id="_x0000_i11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głównie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obrzezania,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97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ἐπιστομίζειν,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epistomidzein,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zatkać usta,</w:t>
                  </w:r>
                </w:p>
              </w:txbxContent>
            </v:textbox>
          </v:shape>
        </w:pict>
      </w:r>
      <w:r>
        <w:pict>
          <v:shape id="_x0000_i11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201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ἀνατρέπουσιν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2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2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trzeba,</w:t>
                  </w:r>
                </w:p>
              </w:txbxContent>
            </v:textbox>
          </v:shape>
        </w:pict>
      </w:r>
      <w:r>
        <w:pict>
          <v:shape id="_x0000_i120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brudnego</w:t>
                  </w:r>
                </w:p>
              </w:txbxContent>
            </v:textbox>
          </v:shape>
        </w:pict>
      </w:r>
      <w:r>
        <w:pict>
          <v:shape id="_x0000_i120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</w:t>
                  </w:r>
                </w:p>
              </w:txbxContent>
            </v:textbox>
          </v:shape>
        </w:pict>
      </w:r>
      <w:r>
        <w:pict>
          <v:shape id="_x0000_i1208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gwoli.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własnych,</w:t>
                  </w:r>
                </w:p>
              </w:txbxContent>
            </v:textbox>
          </v:shape>
        </w:pict>
      </w:r>
      <w:r>
        <w:pict>
          <v:shape id="_x0000_i12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6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prorok:</w:t>
                  </w:r>
                </w:p>
              </w:txbxContent>
            </v:textbox>
          </v:shape>
        </w:pict>
      </w:r>
      <w:r>
        <w:pict>
          <v:shape id="_x0000_i121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Κρῆτες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Kreteńczycy</w:t>
                  </w:r>
                </w:p>
              </w:txbxContent>
            </v:textbox>
          </v:shape>
        </w:pict>
      </w:r>
      <w:r>
        <w:pict>
          <v:shape id="_x0000_i121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19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kłamcy,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bestie,</w:t>
                  </w:r>
                </w:p>
              </w:txbxContent>
            </v:textbox>
          </v:shape>
        </w:pict>
      </w:r>
      <w:r>
        <w:pict>
          <v:shape id="_x0000_i122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brzuchy</w:t>
                  </w:r>
                </w:p>
              </w:txbxContent>
            </v:textbox>
          </v:shape>
        </w:pict>
      </w:r>
      <w:r>
        <w:pict>
          <v:shape id="_x0000_i1223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leniwe.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prawdą.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3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karć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5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ἀποτόμως,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surowo,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7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 zdrowi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zważali na</w:t>
                  </w:r>
                </w:p>
              </w:txbxContent>
            </v:textbox>
          </v:shape>
        </w:pict>
      </w:r>
      <w:r>
        <w:pict>
          <v:shape id="_x0000_i1244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Ἰουδαϊκοῖς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</w:t>
                  </w:r>
                </w:p>
              </w:txbxContent>
            </v:textbox>
          </v:shape>
        </w:pict>
      </w:r>
      <w:r>
        <w:pict>
          <v:shape id="_x0000_i124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mity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2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49" type="#_x0000_t202" style="width:9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ἀποστρεφομένων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251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prawdy.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czystych;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μεμιαμμένοις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skalanych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niewierzących</w:t>
                  </w:r>
                </w:p>
              </w:txbxContent>
            </v:textbox>
          </v:shape>
        </w:pict>
      </w:r>
      <w:r>
        <w:pict>
          <v:shape id="_x0000_i126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26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czyste,</w:t>
                  </w:r>
                </w:p>
              </w:txbxContent>
            </v:textbox>
          </v:shape>
        </w:pict>
      </w:r>
      <w:r>
        <w:pict>
          <v:shape id="_x0000_i126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μεμίανται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skalane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pict>
          <v:shape id="_x0000_i12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7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[zarówno]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</w:t>
                  </w:r>
                </w:p>
              </w:txbxContent>
            </v:textbox>
          </v:shape>
        </w:pict>
      </w:r>
      <w:r>
        <w:pict>
          <v:shape id="_x0000_i127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sumienie.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</w:t>
                  </w:r>
                </w:p>
              </w:txbxContent>
            </v:textbox>
          </v:shape>
        </w:pict>
      </w:r>
      <w:r>
        <w:pict>
          <v:shape id="_x0000_i1276" type="#_x0000_t202" style="width:6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znają,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28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 się,</w:t>
                  </w:r>
                </w:p>
              </w:txbxContent>
            </v:textbox>
          </v:shape>
        </w:pict>
      </w:r>
      <w:r>
        <w:pict>
          <v:shape id="_x0000_i128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obrzydliwymi</w:t>
                  </w:r>
                </w:p>
              </w:txbxContent>
            </v:textbox>
          </v:shape>
        </w:pict>
      </w:r>
      <w:r>
        <w:pict>
          <v:shape id="_x0000_i12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90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ἀδόκιμοι.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niezdolni.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inaczej: niekłamiący.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"starszych".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być może w znaczeniu: "ofiarny".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Cytat z Epimenedesa z Knossos na Krecie (VI w. p. Chr.).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2024-05-01T14:43:23Z</dcterms:modified>
</cp:coreProperties>
</file>