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Αρωεδ,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Aroed,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καυχήσηται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ἐξώρμησαν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eksormesan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λαψάντων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lapsanton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ἐπίλοιπος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epiloipos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ἔκαμψαν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λάψασιν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lapsasin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ἀποτρεχέτω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ἐπισιτισμὸν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episitismon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παρεμβεβλήκεισαν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parembeblekeisan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ἠνυπνιάσθην,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κυλιομένη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σύγκρισιν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ἀρχομένης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μεσούσης·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ἐξετίναξαν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eksetinaksan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ἐσήμαναν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esemanan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τριακόσιαι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Βαιθασεττα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Baithasetta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6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Αβελμεουλα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Abelmeula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Ταβαθ.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Tabath.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Βαιθβηρα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Baithbera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8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προκατελάβοντο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Βαιθβηρα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Baithbera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Ιακεφζηβ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Iakefdzeb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2024-05-12T16:33:09Z</dcterms:modified>
</cp:coreProperties>
</file>