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13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επισυναχθεισων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episynachtheisōn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zgromadzeni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3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deptać</w:t>
                  </w:r>
                </w:p>
              </w:txbxContent>
            </v:textbox>
          </v:shape>
        </w:pict>
      </w:r>
      <w:r>
        <w:pict>
          <v:shape id="_x0000_i103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3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3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43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</w:t>
                  </w:r>
                </w:p>
              </w:txbxContent>
            </v:textbox>
          </v:shape>
        </w:pict>
      </w:r>
      <w:r>
        <w:pict>
          <v:shape id="_x0000_i10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2" type="#_x0000_t202" style="width:5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obłuda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11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pozasłaniane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odsłonięte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poznane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073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powiedzieliście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07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słyszane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083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powiedzieliście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schowkach</w:t>
                  </w:r>
                </w:p>
              </w:txbxContent>
            </v:textbox>
          </v:shape>
        </w:pict>
      </w:r>
      <w:r>
        <w:pict>
          <v:shape id="_x0000_i1087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ogłoszone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tarasach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przyjaciołom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zabijających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10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1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11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balibyście się</w:t>
                  </w:r>
                </w:p>
              </w:txbxContent>
            </v:textbox>
          </v:shape>
        </w:pict>
      </w:r>
      <w:r>
        <w:pict>
          <v:shape id="_x0000_i111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12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2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12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wrzucić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3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3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wróbelków</w:t>
                  </w:r>
                </w:p>
              </w:txbxContent>
            </v:textbox>
          </v:shape>
        </w:pict>
      </w:r>
      <w:r>
        <w:pict>
          <v:shape id="_x0000_i1139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sprzedawane</w:t>
                  </w:r>
                </w:p>
              </w:txbxContent>
            </v:textbox>
          </v:shape>
        </w:pict>
      </w:r>
      <w:r>
        <w:pict>
          <v:shape id="_x0000_i1140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assariony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8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επιλελησμενον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epilelēsmenon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zapomniany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15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6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ηριθμηνται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ērithmēntai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policzone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6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6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wróbelków</w:t>
                  </w:r>
                </w:p>
              </w:txbxContent>
            </v:textbox>
          </v:shape>
        </w:pict>
      </w:r>
      <w:r>
        <w:pict>
          <v:shape id="_x0000_i1167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przyznałby się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8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 się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wyparł się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02" type="#_x0000_t202" style="width:10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 wyparcia się</w:t>
                  </w:r>
                </w:p>
              </w:txbxContent>
            </v:textbox>
          </v:shape>
        </w:pict>
      </w:r>
      <w:r>
        <w:pict>
          <v:shape id="_x0000_i12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1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2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27" type="#_x0000_t202" style="width:8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zbluźnił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prowadziliby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49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απολογησησθε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apologēsēsthe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obronilibyście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2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5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27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28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podzielić się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dziedzictwem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3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294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rozjemcą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0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131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dobytkiem</w:t>
                  </w:r>
                </w:p>
              </w:txbxContent>
            </v:textbox>
          </v:shape>
        </w:pict>
      </w:r>
      <w:r>
        <w:pict>
          <v:shape id="_x0000_i13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3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3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bogatego</w:t>
                  </w:r>
                </w:p>
              </w:txbxContent>
            </v:textbox>
          </v:shape>
        </w:pict>
      </w:r>
      <w:r>
        <w:pict>
          <v:shape id="_x0000_i1334" type="#_x0000_t202" style="width:5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ευφορησεν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euforēsen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obrodziło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4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5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6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zbuduję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zbiorę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8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8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38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złożone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9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wypoczywaj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</w:t>
                  </w:r>
                </w:p>
              </w:txbxContent>
            </v:textbox>
          </v:shape>
        </w:pict>
      </w:r>
      <w:r>
        <w:pict>
          <v:shape id="_x0000_i1393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rozweseloną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9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0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407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zażądają zwrotu</w:t>
                  </w:r>
                </w:p>
              </w:txbxContent>
            </v:textbox>
          </v:shape>
        </w:pict>
      </w:r>
      <w:r>
        <w:pict>
          <v:shape id="_x0000_i14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przygotowałeś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4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 gromadzący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4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wzbogacający się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4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7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przyobleklibyście się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45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odzienia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61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kruki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żną</w:t>
                  </w:r>
                </w:p>
              </w:txbxContent>
            </v:textbox>
          </v:shape>
        </w:pict>
      </w:r>
      <w:r>
        <w:pict>
          <v:shape id="_x0000_i146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schowek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</w:t>
                  </w:r>
                </w:p>
              </w:txbxContent>
            </v:textbox>
          </v:shape>
        </w:pict>
      </w:r>
      <w:r>
        <w:pict>
          <v:shape id="_x0000_i147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8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48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83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9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troski</w:t>
                  </w:r>
                </w:p>
              </w:txbxContent>
            </v:textbox>
          </v:shape>
        </w:pict>
      </w:r>
      <w:r>
        <w:pict>
          <v:shape id="_x0000_i149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9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dodać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pict>
          <v:shape id="_x0000_i14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8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najmniejsze</w:t>
                  </w:r>
                </w:p>
              </w:txbxContent>
            </v:textbox>
          </v:shape>
        </w:pict>
      </w:r>
      <w:r>
        <w:pict>
          <v:shape id="_x0000_i150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5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510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martwicie się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12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lilie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wzrastają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 się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przędą</w:t>
                  </w:r>
                </w:p>
              </w:txbxContent>
            </v:textbox>
          </v:shape>
        </w:pict>
      </w:r>
      <w:r>
        <w:pict>
          <v:shape id="_x0000_i15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okrył się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53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54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4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549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rzucona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3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αμφιεννυσιν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amfiennysin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przyodziewa</w:t>
                  </w:r>
                </w:p>
              </w:txbxContent>
            </v:textbox>
          </v:shape>
        </w:pict>
      </w:r>
      <w:r>
        <w:pict>
          <v:shape id="_x0000_i155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55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5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7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wypilibyście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0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meteōrizesthe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zaniepokojeni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79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 poszukują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6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potrzebujecie</w:t>
                  </w:r>
                </w:p>
              </w:txbxContent>
            </v:textbox>
          </v:shape>
        </w:pict>
      </w:r>
      <w:r>
        <w:pict>
          <v:shape id="_x0000_i158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59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98" type="#_x0000_t202" style="width:1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dodane zostaną dodane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2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mała</w:t>
                  </w:r>
                </w:p>
              </w:txbxContent>
            </v:textbox>
          </v:shape>
        </w:pict>
      </w:r>
      <w:r>
        <w:pict>
          <v:shape id="_x0000_i1605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trzódko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7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16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Sprzedajcie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6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6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jałmużnę</w:t>
                  </w:r>
                </w:p>
              </w:txbxContent>
            </v:textbox>
          </v:shape>
        </w:pict>
      </w:r>
      <w:r>
        <w:pict>
          <v:shape id="_x0000_i162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62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2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7" type="#_x0000_t202" style="width:12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ulegają zestarzeniu</w:t>
                  </w:r>
                </w:p>
              </w:txbxContent>
            </v:textbox>
          </v:shape>
        </w:pict>
      </w:r>
      <w:r>
        <w:pict>
          <v:shape id="_x0000_i1628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629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niewyczerpany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3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639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</w:t>
                  </w:r>
                </w:p>
              </w:txbxContent>
            </v:textbox>
          </v:shape>
        </w:pict>
      </w:r>
      <w:r>
        <w:pict>
          <v:shape id="_x0000_i16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658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periezōsmenai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przepasane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662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zapalone</w:t>
                  </w:r>
                </w:p>
              </w:txbxContent>
            </v:textbox>
          </v:shape>
        </w:pict>
      </w:r>
      <w:r>
        <w:pict>
          <v:shape id="_x0000_i16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6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</w:t>
                  </w:r>
                </w:p>
              </w:txbxContent>
            </v:textbox>
          </v:shape>
        </w:pict>
      </w:r>
      <w:r>
        <w:pict>
          <v:shape id="_x0000_i166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668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czekającym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3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odprawiony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8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przyszedł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zapukał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8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otworzyliby</w:t>
                  </w:r>
                </w:p>
              </w:txbxContent>
            </v:textbox>
          </v:shape>
        </w:pict>
      </w:r>
      <w:r>
        <w:pict>
          <v:shape id="_x0000_i16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68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68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69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694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czuwających</w:t>
                  </w:r>
                </w:p>
              </w:txbxContent>
            </v:textbox>
          </v:shape>
        </w:pict>
      </w:r>
      <w:r>
        <w:pict>
          <v:shape id="_x0000_i169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9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perizōsetai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przepasze się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</w:t>
                  </w:r>
                </w:p>
              </w:txbxContent>
            </v:textbox>
          </v:shape>
        </w:pict>
      </w:r>
      <w:r>
        <w:pict>
          <v:shape id="_x0000_i17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70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służyć</w:t>
                  </w:r>
                </w:p>
              </w:txbxContent>
            </v:textbox>
          </v:shape>
        </w:pict>
      </w:r>
      <w:r>
        <w:pict>
          <v:shape id="_x0000_i17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71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drugiej</w:t>
                  </w:r>
                </w:p>
              </w:txbxContent>
            </v:textbox>
          </v:shape>
        </w:pict>
      </w:r>
      <w:r>
        <w:pict>
          <v:shape id="_x0000_i1714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trzeciej</w:t>
                  </w:r>
                </w:p>
              </w:txbxContent>
            </v:textbox>
          </v:shape>
        </w:pict>
      </w:r>
      <w:r>
        <w:pict>
          <v:shape id="_x0000_i1719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72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2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72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2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738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jakiej</w:t>
                  </w:r>
                </w:p>
              </w:txbxContent>
            </v:textbox>
          </v:shape>
        </w:pict>
      </w:r>
      <w:r>
        <w:pict>
          <v:shape id="_x0000_i173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74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43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εγρηγορησεν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egrēgorēsen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czuwał</w:t>
                  </w:r>
                </w:p>
              </w:txbxContent>
            </v:textbox>
          </v:shape>
        </w:pict>
      </w:r>
      <w:r>
        <w:pict>
          <v:shape id="_x0000_i174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dopuścił</w:t>
                  </w:r>
                </w:p>
              </w:txbxContent>
            </v:textbox>
          </v:shape>
        </w:pict>
      </w:r>
      <w:r>
        <w:pict>
          <v:shape id="_x0000_i1749" type="#_x0000_t202" style="width:10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διορυγηναι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przekopanym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5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7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7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myślicie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6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7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80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8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92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79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</w:t>
                  </w:r>
                </w:p>
              </w:txbxContent>
            </v:textbox>
          </v:shape>
        </w:pict>
      </w:r>
      <w:r>
        <w:pict>
          <v:shape id="_x0000_i17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00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służbą</w:t>
                  </w:r>
                </w:p>
              </w:txbxContent>
            </v:textbox>
          </v:shape>
        </w:pict>
      </w:r>
      <w:r>
        <w:pict>
          <v:shape id="_x0000_i18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σιτομετριον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sitometrion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przydział zboża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1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82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czyniącego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2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8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32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8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6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</w:t>
                  </w:r>
                </w:p>
              </w:txbxContent>
            </v:textbox>
          </v:shape>
        </w:pict>
      </w:r>
      <w:r>
        <w:pict>
          <v:shape id="_x0000_i18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8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853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przyjść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zacząłby</w:t>
                  </w:r>
                </w:p>
              </w:txbxContent>
            </v:textbox>
          </v:shape>
        </w:pict>
      </w:r>
      <w:r>
        <w:pict>
          <v:shape id="_x0000_i1856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bić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</w:t>
                  </w:r>
                </w:p>
              </w:txbxContent>
            </v:textbox>
          </v:shape>
        </w:pict>
      </w:r>
      <w:r>
        <w:pict>
          <v:shape id="_x0000_i186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8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7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upitym</w:t>
                  </w:r>
                </w:p>
              </w:txbxContent>
            </v:textbox>
          </v:shape>
        </w:pict>
      </w:r>
      <w:r>
        <w:pict>
          <v:shape id="_x0000_i18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6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8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9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7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potnie go na kawałki</w:t>
                  </w:r>
                </w:p>
              </w:txbxContent>
            </v:textbox>
          </v:shape>
        </w:pict>
      </w:r>
      <w:r>
        <w:pict>
          <v:shape id="_x0000_i18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8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niewierzącymi</w:t>
                  </w:r>
                </w:p>
              </w:txbxContent>
            </v:textbox>
          </v:shape>
        </w:pict>
      </w:r>
      <w:r>
        <w:pict>
          <v:shape id="_x0000_i189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</w:t>
                  </w:r>
                </w:p>
              </w:txbxContent>
            </v:textbox>
          </v:shape>
        </w:pict>
      </w:r>
      <w:r>
        <w:pict>
          <v:shape id="_x0000_i18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1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przygotowawszy</w:t>
                  </w:r>
                </w:p>
              </w:txbxContent>
            </v:textbox>
          </v:shape>
        </w:pict>
      </w:r>
      <w:r>
        <w:pict>
          <v:shape id="_x0000_i191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91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91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wolą</w:t>
                  </w:r>
                </w:p>
              </w:txbxContent>
            </v:textbox>
          </v:shape>
        </w:pict>
      </w:r>
      <w:r>
        <w:pict>
          <v:shape id="_x0000_i19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chłostany</w:t>
                  </w:r>
                </w:p>
              </w:txbxContent>
            </v:textbox>
          </v:shape>
        </w:pict>
      </w:r>
      <w:r>
        <w:pict>
          <v:shape id="_x0000_i191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9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2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92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7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92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92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chłostany</w:t>
                  </w:r>
                </w:p>
              </w:txbxContent>
            </v:textbox>
          </v:shape>
        </w:pict>
      </w:r>
      <w:r>
        <w:pict>
          <v:shape id="_x0000_i193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nielicznymi</w:t>
                  </w:r>
                </w:p>
              </w:txbxContent>
            </v:textbox>
          </v:shape>
        </w:pict>
      </w:r>
      <w:r>
        <w:pict>
          <v:shape id="_x0000_i1931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każdego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9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37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szukane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93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942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powierzone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44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945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się domagali</w:t>
                  </w:r>
                </w:p>
              </w:txbxContent>
            </v:textbox>
          </v:shape>
        </w:pict>
      </w:r>
      <w:r>
        <w:pict>
          <v:shape id="_x0000_i1946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niego</w:t>
                  </w:r>
                </w:p>
              </w:txbxContent>
            </v:textbox>
          </v:shape>
        </w:pict>
      </w:r>
      <w:r>
        <w:pict>
          <v:shape id="_x0000_i19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94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950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95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zapalony</w:t>
                  </w:r>
                </w:p>
              </w:txbxContent>
            </v:textbox>
          </v:shape>
        </w:pict>
      </w:r>
      <w:r>
        <w:pict>
          <v:shape id="_x0000_i19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6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964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67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przynaglony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970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</w:t>
                  </w:r>
                </w:p>
              </w:txbxContent>
            </v:textbox>
          </v:shape>
        </w:pict>
      </w:r>
      <w:r>
        <w:pict>
          <v:shape id="_x0000_i19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12:51</w:t>
                  </w:r>
                </w:p>
              </w:txbxContent>
            </v:textbox>
          </v:shape>
        </w:pict>
      </w:r>
      <w:r>
        <w:pict>
          <v:shape id="_x0000_i1972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975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przybyłem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980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9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985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rozdzielenie</w:t>
                  </w:r>
                </w:p>
              </w:txbxContent>
            </v:textbox>
          </v:shape>
        </w:pict>
      </w:r>
      <w:r>
        <w:pict>
          <v:shape id="_x0000_i19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12:52</w:t>
                  </w:r>
                </w:p>
              </w:txbxContent>
            </v:textbox>
          </v:shape>
        </w:pict>
      </w:r>
      <w:r>
        <w:pict>
          <v:shape id="_x0000_i1987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9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996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διαμεμερισμενοι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diamemerismenoi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rozdzieleni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99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99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200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trzem</w:t>
                  </w:r>
                </w:p>
              </w:txbxContent>
            </v:textbox>
          </v:shape>
        </w:pict>
      </w:r>
      <w:r>
        <w:pict>
          <v:shape id="_x0000_i20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12:53</w:t>
                  </w:r>
                </w:p>
              </w:txbxContent>
            </v:textbox>
          </v:shape>
        </w:pict>
      </w:r>
      <w:r>
        <w:pict>
          <v:shape id="_x0000_i2005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rozdzielony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00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0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01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01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córce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201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202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teściowa</w:t>
                  </w:r>
                </w:p>
              </w:txbxContent>
            </v:textbox>
          </v:shape>
        </w:pict>
      </w:r>
      <w:r>
        <w:pict>
          <v:shape id="_x0000_i202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synowej</w:t>
                  </w:r>
                </w:p>
              </w:txbxContent>
            </v:textbox>
          </v:shape>
        </w:pict>
      </w:r>
      <w:r>
        <w:pict>
          <v:shape id="_x0000_i202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synowa</w:t>
                  </w:r>
                </w:p>
              </w:txbxContent>
            </v:textbox>
          </v:shape>
        </w:pict>
      </w:r>
      <w:r>
        <w:pict>
          <v:shape id="_x0000_i202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teściowej</w:t>
                  </w:r>
                </w:p>
              </w:txbxContent>
            </v:textbox>
          </v:shape>
        </w:pict>
      </w:r>
      <w:r>
        <w:pict>
          <v:shape id="_x0000_i203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20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12:54</w:t>
                  </w:r>
                </w:p>
              </w:txbxContent>
            </v:textbox>
          </v:shape>
        </w:pict>
      </w:r>
      <w:r>
        <w:pict>
          <v:shape id="_x0000_i203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3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chmurę</w:t>
                  </w:r>
                </w:p>
              </w:txbxContent>
            </v:textbox>
          </v:shape>
        </w:pict>
      </w:r>
      <w:r>
        <w:pict>
          <v:shape id="_x0000_i2041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wznoszącą się</w:t>
                  </w:r>
                </w:p>
              </w:txbxContent>
            </v:textbox>
          </v:shape>
        </w:pict>
      </w:r>
      <w:r>
        <w:pict>
          <v:shape id="_x0000_i2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4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2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20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046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ομβρος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gwałtowny deszcz</w:t>
                  </w:r>
                </w:p>
              </w:txbxContent>
            </v:textbox>
          </v:shape>
        </w:pict>
      </w:r>
      <w:r>
        <w:pict>
          <v:shape id="_x0000_i20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12:55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54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 południowy</w:t>
                  </w:r>
                </w:p>
              </w:txbxContent>
            </v:textbox>
          </v:shape>
        </w:pict>
      </w:r>
      <w:r>
        <w:pict>
          <v:shape id="_x0000_i205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wiejący</w:t>
                  </w:r>
                </w:p>
              </w:txbxContent>
            </v:textbox>
          </v:shape>
        </w:pict>
      </w:r>
      <w:r>
        <w:pict>
          <v:shape id="_x0000_i205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58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</w:t>
                  </w:r>
                </w:p>
              </w:txbxContent>
            </v:textbox>
          </v:shape>
        </w:pict>
      </w:r>
      <w:r>
        <w:pict>
          <v:shape id="_x0000_i20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20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12:56</w:t>
                  </w:r>
                </w:p>
              </w:txbxContent>
            </v:textbox>
          </v:shape>
        </w:pict>
      </w:r>
      <w:r>
        <w:pict>
          <v:shape id="_x0000_i206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7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 jak</w:t>
                  </w:r>
                </w:p>
              </w:txbxContent>
            </v:textbox>
          </v:shape>
        </w:pict>
      </w:r>
      <w:r>
        <w:pict>
          <v:shape id="_x0000_i2072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rozpoznawać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5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207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7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rozpoznajecie</w:t>
                  </w:r>
                </w:p>
              </w:txbxContent>
            </v:textbox>
          </v:shape>
        </w:pict>
      </w:r>
      <w:r>
        <w:pict>
          <v:shape id="_x0000_i20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12:57</w:t>
                  </w:r>
                </w:p>
              </w:txbxContent>
            </v:textbox>
          </v:shape>
        </w:pict>
      </w:r>
      <w:r>
        <w:pict>
          <v:shape id="_x0000_i208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8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sądzicie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08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20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12:58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0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idziesz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przeciwnikiem</w:t>
                  </w:r>
                </w:p>
              </w:txbxContent>
            </v:textbox>
          </v:shape>
        </w:pict>
      </w:r>
      <w:r>
        <w:pict>
          <v:shape id="_x0000_i209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2104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2105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απηλλαχθαι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apēllachthai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uwolnionym</w:t>
                  </w:r>
                </w:p>
              </w:txbxContent>
            </v:textbox>
          </v:shape>
        </w:pict>
      </w:r>
      <w:r>
        <w:pict>
          <v:shape id="_x0000_i21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0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0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210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katasyrē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zaciągnąłby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sędziego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1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0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πρακτορι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praktori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komornikowi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komornik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2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wrzucałby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21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12:59</w:t>
                  </w:r>
                </w:p>
              </w:txbxContent>
            </v:textbox>
          </v:shape>
        </w:pict>
      </w:r>
      <w:r>
        <w:pict>
          <v:shape id="_x0000_i212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wyszedłbyś</w:t>
                  </w:r>
                </w:p>
              </w:txbxContent>
            </v:textbox>
          </v:shape>
        </w:pict>
      </w:r>
      <w:r>
        <w:pict>
          <v:shape id="_x0000_i21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21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pieniążek</w:t>
                  </w:r>
                </w:p>
              </w:txbxContent>
            </v:textbox>
          </v:shape>
        </w:pict>
      </w:r>
      <w:r>
        <w:pict>
          <v:shape id="_x0000_i214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oddałbyś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2024-05-24T17:19:34Z</dcterms:modified>
</cp:coreProperties>
</file>