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02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34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sądzonym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niesprawiedliwymi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051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sądzić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6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sądzony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05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αναξιοι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niegodni</w:t>
                  </w:r>
                </w:p>
              </w:txbxContent>
            </v:textbox>
          </v:shape>
        </w:pict>
      </w:r>
      <w:r>
        <w:pict>
          <v:shape id="_x0000_i106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1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sądzeń</w:t>
                  </w:r>
                </w:p>
              </w:txbxContent>
            </v:textbox>
          </v:shape>
        </w:pict>
      </w:r>
      <w:r>
        <w:pict>
          <v:shape id="_x0000_i1062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najmniejszych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68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sądzić</w:t>
                  </w:r>
                </w:p>
              </w:txbxContent>
            </v:textbox>
          </v:shape>
        </w:pict>
      </w:r>
      <w:r>
        <w:pict>
          <v:shape id="_x0000_i10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070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07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życiowe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Życiowe</w:t>
                  </w:r>
                </w:p>
              </w:txbxContent>
            </v:textbox>
          </v:shape>
        </w:pict>
      </w:r>
      <w:r>
        <w:pict>
          <v:shape id="_x0000_i107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7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sądzenia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12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bez znaczenia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84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8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sądzacie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8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zawstydzenia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0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mógł</w:t>
                  </w:r>
                </w:p>
              </w:txbxContent>
            </v:textbox>
          </v:shape>
        </w:pict>
      </w:r>
      <w:r>
        <w:pict>
          <v:shape id="_x0000_i110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rozsądzić</w:t>
                  </w:r>
                </w:p>
              </w:txbxContent>
            </v:textbox>
          </v:shape>
        </w:pict>
      </w:r>
      <w:r>
        <w:pict>
          <v:shape id="_x0000_i1102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0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bratem</w:t>
                  </w:r>
                </w:p>
              </w:txbxContent>
            </v:textbox>
          </v:shape>
        </w:pict>
      </w:r>
      <w:r>
        <w:pict>
          <v:shape id="_x0000_i1112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sądzony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16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niewierzącymi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1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1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12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porażka</w:t>
                  </w:r>
                </w:p>
              </w:txbxContent>
            </v:textbox>
          </v:shape>
        </w:pict>
      </w:r>
      <w:r>
        <w:pict>
          <v:shape id="_x0000_i112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7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35" type="#_x0000_t202" style="width:13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 niesprawiedliwość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40" type="#_x0000_t202" style="width:10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αποστερεισθε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apostereisthe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się pozbawić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4" type="#_x0000_t202" style="width:13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 niesprawiedliwość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pozbawiacie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4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5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niesprawiedliwi</w:t>
                  </w:r>
                </w:p>
              </w:txbxContent>
            </v:textbox>
          </v:shape>
        </w:pict>
      </w:r>
      <w:r>
        <w:pict>
          <v:shape id="_x0000_i11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odziedziczą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zwieść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5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9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zniewieściali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1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αρσενοκοιται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arsenokoitai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homoseksualiści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4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6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chciwcy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pijacy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zdziercy</w:t>
                  </w:r>
                </w:p>
              </w:txbxContent>
            </v:textbox>
          </v:shape>
        </w:pict>
      </w:r>
      <w:r>
        <w:pict>
          <v:shape id="_x0000_i11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odziedziczą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1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1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3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απελουσασθε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apelousasthe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obmyliście się</w:t>
                  </w:r>
                </w:p>
              </w:txbxContent>
            </v:textbox>
          </v:shape>
        </w:pict>
      </w:r>
      <w:r>
        <w:pict>
          <v:shape id="_x0000_i11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5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poświęceni</w:t>
                  </w:r>
                </w:p>
              </w:txbxContent>
            </v:textbox>
          </v:shape>
        </w:pict>
      </w:r>
      <w:r>
        <w:pict>
          <v:shape id="_x0000_i11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7" type="#_x0000_t202" style="width:18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uznani za sprawiedliwych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1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1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21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25" type="#_x0000_t202" style="width: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εξουσιασθησομαι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owładnięty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pokarmów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udaremni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2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9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7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εξεγερει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8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2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8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8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9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29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nierządnicy</w:t>
                  </w:r>
                </w:p>
              </w:txbxContent>
            </v:textbox>
          </v:shape>
        </w:pict>
      </w:r>
      <w:r>
        <w:pict>
          <v:shape id="_x0000_i129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członkami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 się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łączony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nierządnicą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0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308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ciału</w:t>
                  </w:r>
                </w:p>
              </w:txbxContent>
            </v:textbox>
          </v:shape>
        </w:pict>
      </w:r>
      <w:r>
        <w:pict>
          <v:shape id="_x0000_i131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9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łączony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2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2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Uciekajcie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2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30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33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3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12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 się nierządowi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własnemu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ciału</w:t>
                  </w:r>
                </w:p>
              </w:txbxContent>
            </v:textbox>
          </v:shape>
        </w:pict>
      </w:r>
      <w:r>
        <w:pict>
          <v:shape id="_x0000_i1346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5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36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3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69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 samych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71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wykupieni</w:t>
                  </w:r>
                </w:p>
              </w:txbxContent>
            </v:textbox>
          </v:shape>
        </w:pict>
      </w:r>
      <w:r>
        <w:pict>
          <v:shape id="_x0000_i13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</w:t>
                  </w:r>
                </w:p>
              </w:txbxContent>
            </v:textbox>
          </v:shape>
        </w:pict>
      </w:r>
      <w:r>
        <w:pict>
          <v:shape id="_x0000_i1374" type="#_x0000_t202" style="width:8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 chwałę</w:t>
                  </w:r>
                </w:p>
              </w:txbxContent>
            </v:textbox>
          </v:shape>
        </w:pict>
      </w:r>
      <w:r>
        <w:pict>
          <v:shape id="_x0000_i137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8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8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2024-04-23T07:05:51Z</dcterms:modified>
</cp:coreProperties>
</file>