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 raz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2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0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3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037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postawione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3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1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Przepowiedziałem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mówię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3" type="#_x0000_t202" style="width:13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προημαρτηκοσιν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proēmartēkosin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wcześniej zgrzeszyli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0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oszczędzał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068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wypróbowania</w:t>
                  </w:r>
                </w:p>
              </w:txbxContent>
            </v:textbox>
          </v:shape>
        </w:pict>
      </w:r>
      <w:r>
        <w:pict>
          <v:shape id="_x0000_i10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07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słaby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1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mocny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8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ukrzyżowany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9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00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słabi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żyć</w:t>
                  </w:r>
                </w:p>
              </w:txbxContent>
            </v:textbox>
          </v:shape>
        </w:pict>
      </w:r>
      <w:r>
        <w:pict>
          <v:shape id="_x0000_i1105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3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14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doświadczajcie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2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21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badajcie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uznajecie</w:t>
                  </w:r>
                </w:p>
              </w:txbxContent>
            </v:textbox>
          </v:shape>
        </w:pict>
      </w:r>
      <w:r>
        <w:pict>
          <v:shape id="_x0000_i112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chyba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135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13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46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4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Modlę się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5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6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</w:t>
                  </w:r>
                </w:p>
              </w:txbxContent>
            </v:textbox>
          </v:shape>
        </w:pict>
      </w:r>
      <w:r>
        <w:pict>
          <v:shape id="_x0000_i1162" type="#_x0000_t202" style="width:13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uwidocznieni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6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1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173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7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8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Radujemy się</w:t>
                  </w:r>
                </w:p>
              </w:txbxContent>
            </v:textbox>
          </v:shape>
        </w:pict>
      </w:r>
      <w:r>
        <w:pict>
          <v:shape id="_x0000_i11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91" type="#_x0000_t202" style="width:8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słabi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19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modlimy się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2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wydoskonalenie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07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0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</w:t>
                  </w:r>
                </w:p>
              </w:txbxContent>
            </v:textbox>
          </v:shape>
        </w:pict>
      </w:r>
      <w:r>
        <w:pict>
          <v:shape id="_x0000_i1213" type="#_x0000_t202" style="width:8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posłużyłbym się</w:t>
                  </w:r>
                </w:p>
              </w:txbxContent>
            </v:textbox>
          </v:shape>
        </w:pict>
      </w:r>
      <w:r>
        <w:pict>
          <v:shape id="_x0000_i12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1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1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budowaniu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7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burzeniu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2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2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31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32" type="#_x0000_t202" style="width:13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wydoskonalonymi</w:t>
                  </w:r>
                </w:p>
              </w:txbxContent>
            </v:textbox>
          </v:shape>
        </w:pict>
      </w:r>
      <w:r>
        <w:pict>
          <v:shape id="_x0000_i1233" type="#_x0000_t202" style="width:11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zachęconymi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5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236" type="#_x0000_t202" style="width:5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myślcie</w:t>
                  </w:r>
                </w:p>
              </w:txbxContent>
            </v:textbox>
          </v:shape>
        </w:pict>
      </w:r>
      <w:r>
        <w:pict>
          <v:shape id="_x0000_i123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zachowujcie pokój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5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5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pocałunku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5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7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8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Koryntian</w:t>
                  </w:r>
                </w:p>
              </w:txbxContent>
            </v:textbox>
          </v:shape>
        </w:pict>
      </w:r>
      <w:r>
        <w:pict>
          <v:shape id="_x0000_i128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285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2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2024-04-28T03:37:07Z</dcterms:modified>
</cp:coreProperties>
</file>