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2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2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0" type="#_x0000_t202" style="width:9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rzeczywiście</w:t>
                  </w:r>
                </w:p>
              </w:txbxContent>
            </v:textbox>
          </v:shape>
        </w:pict>
      </w:r>
      <w:r>
        <w:pict>
          <v:shape id="_x0000_i1041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43" type="#_x0000_t202" style="width:17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zarządzaniu sprawami domowymi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56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</w:t>
                  </w:r>
                </w:p>
              </w:txbxContent>
            </v:textbox>
          </v:shape>
        </w:pict>
      </w:r>
      <w:r>
        <w:pict>
          <v:shape id="_x0000_i1057" type="#_x0000_t202" style="width:5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06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62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napisałem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małym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068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069" type="#_x0000_t202" style="width:8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czytając</w:t>
                  </w:r>
                </w:p>
              </w:txbxContent>
            </v:textbox>
          </v:shape>
        </w:pict>
      </w:r>
      <w:r>
        <w:pict>
          <v:shape id="_x0000_i107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rozumieć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2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8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pokoleniach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5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oznajmiona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ludzkim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92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απεκαλυφθη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objawiona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95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wysłannikom</w:t>
                  </w:r>
                </w:p>
              </w:txbxContent>
            </v:textbox>
          </v:shape>
        </w:pict>
      </w:r>
      <w:r>
        <w:pict>
          <v:shape id="_x0000_i10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prorokom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02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być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105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συγκληρονομα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sygklēronoma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współdziedzicami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13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stanowiącymi jedno ciało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συμμετοχα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symmetocha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wspólnikami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1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21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122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12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ελαχιστοτερω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mniejszemu</w:t>
                  </w:r>
                </w:p>
              </w:txbxContent>
            </v:textbox>
          </v:shape>
        </w:pict>
      </w:r>
      <w:r>
        <w:pict>
          <v:shape id="_x0000_i1143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wszystkich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46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poganami</w:t>
                  </w:r>
                </w:p>
              </w:txbxContent>
            </v:textbox>
          </v:shape>
        </w:pict>
      </w:r>
      <w:r>
        <w:pict>
          <v:shape id="_x0000_i1153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 dobrą nowinę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ανεξιχνιαστον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aneksichniaston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niezgłębione</w:t>
                  </w:r>
                </w:p>
              </w:txbxContent>
            </v:textbox>
          </v:shape>
        </w:pict>
      </w:r>
      <w:r>
        <w:pict>
          <v:shape id="_x0000_i115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oświetlić</w:t>
                  </w:r>
                </w:p>
              </w:txbxContent>
            </v:textbox>
          </v:shape>
        </w:pict>
      </w:r>
      <w:r>
        <w:pict>
          <v:shape id="_x0000_i116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αποκεκρυμμενου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apokekrymmenou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ukryta</w:t>
                  </w:r>
                </w:p>
              </w:txbxContent>
            </v:textbox>
          </v:shape>
        </w:pict>
      </w:r>
      <w:r>
        <w:pict>
          <v:shape id="_x0000_i1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79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stworzył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5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oznajmiona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zwierzchnościom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władzom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7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πολυποικιλος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polypoikilos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różnorodna</w:t>
                  </w:r>
                </w:p>
              </w:txbxContent>
            </v:textbox>
          </v:shape>
        </w:pict>
      </w:r>
      <w:r>
        <w:pict>
          <v:shape id="_x0000_i120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05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postanowienia przed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wiekami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09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1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1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1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dostęp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przekonaniu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33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234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35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zniechęcać się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uciskach</w:t>
                  </w:r>
                </w:p>
              </w:txbxContent>
            </v:textbox>
          </v:shape>
        </w:pict>
      </w:r>
      <w:r>
        <w:pict>
          <v:shape id="_x0000_i123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47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8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powodów</w:t>
                  </w:r>
                </w:p>
              </w:txbxContent>
            </v:textbox>
          </v:shape>
        </w:pict>
      </w:r>
      <w:r>
        <w:pict>
          <v:shape id="_x0000_i124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καμπτω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zginam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5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6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6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26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rodzina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71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nazywana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283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wzmocnionymi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wewnętrznym</w:t>
                  </w:r>
                </w:p>
              </w:txbxContent>
            </v:textbox>
          </v:shape>
        </w:pict>
      </w:r>
      <w:r>
        <w:pict>
          <v:shape id="_x0000_i129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93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zamieszkać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30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306" type="#_x0000_t202" style="width:13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ερριζωμενοι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errizōmenoi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zakorzenieni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11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τεθεμελιωμενοι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tethemeliōmenoi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ugruntowani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0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εξισχυσητε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eksischysēte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nabralibyście siłę</w:t>
                  </w:r>
                </w:p>
              </w:txbxContent>
            </v:textbox>
          </v:shape>
        </w:pict>
      </w:r>
      <w:r>
        <w:pict>
          <v:shape id="_x0000_i1311" type="#_x0000_t202" style="width:7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uchwycić</w:t>
                  </w:r>
                </w:p>
              </w:txbxContent>
            </v:textbox>
          </v:shape>
        </w:pict>
      </w:r>
      <w:r>
        <w:pict>
          <v:shape id="_x0000_i131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13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szerokość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długość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głębokość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wysokość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26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poznać</w:t>
                  </w:r>
                </w:p>
              </w:txbxContent>
            </v:textbox>
          </v:shape>
        </w:pict>
      </w:r>
      <w:r>
        <w:pict>
          <v:shape id="_x0000_i132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29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υπερβαλλουσαν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przewyższającą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332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6" type="#_x0000_t202" style="width:12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wypełnieni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mogącemu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34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4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351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εκπερισσου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ekperissou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 miarę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55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rozumiemy</w:t>
                  </w:r>
                </w:p>
              </w:txbxContent>
            </v:textbox>
          </v:shape>
        </w:pict>
      </w:r>
      <w:r>
        <w:pict>
          <v:shape id="_x0000_i13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działającej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64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7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7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pokoleniach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8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2024-04-29T01:53:13Z</dcterms:modified>
</cp:coreProperties>
</file>