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3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3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4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04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50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woń</w:t>
                  </w:r>
                </w:p>
              </w:txbxContent>
            </v:textbox>
          </v:shape>
        </w:pict>
      </w:r>
      <w:r>
        <w:pict>
          <v:shape id="_x0000_i105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ευωδιας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euōdias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aromatu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06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nieczystość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65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chciwość</w:t>
                  </w:r>
                </w:p>
              </w:txbxContent>
            </v:textbox>
          </v:shape>
        </w:pict>
      </w:r>
      <w:r>
        <w:pict>
          <v:shape id="_x0000_i106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067" type="#_x0000_t202" style="width:12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wymieniana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przystoi</w:t>
                  </w:r>
                </w:p>
              </w:txbxContent>
            </v:textbox>
          </v:shape>
        </w:pict>
      </w:r>
      <w:r>
        <w:pict>
          <v:shape id="_x0000_i107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haniebność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 mówienie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7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ευτραπελια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eutrapelia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błazeństwo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2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przystoją</w:t>
                  </w:r>
                </w:p>
              </w:txbxContent>
            </v:textbox>
          </v:shape>
        </w:pict>
      </w:r>
      <w:r>
        <w:pict>
          <v:shape id="_x0000_i10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085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90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9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rozpustnik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5" type="#_x0000_t202" style="width:5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nieczysty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7" type="#_x0000_t202" style="width:6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chciwiec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bałwochwalca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03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dziedziczenia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1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4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zwodzi</w:t>
                  </w:r>
                </w:p>
              </w:txbxContent>
            </v:textbox>
          </v:shape>
        </w:pict>
      </w:r>
      <w:r>
        <w:pict>
          <v:shape id="_x0000_i1115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pustymi</w:t>
                  </w:r>
                </w:p>
              </w:txbxContent>
            </v:textbox>
          </v:shape>
        </w:pict>
      </w:r>
      <w:r>
        <w:pict>
          <v:shape id="_x0000_i111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11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3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134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συμμετοχοι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symmetochoi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wspólnikami</w:t>
                  </w:r>
                </w:p>
              </w:txbxContent>
            </v:textbox>
          </v:shape>
        </w:pict>
      </w:r>
      <w:r>
        <w:pict>
          <v:shape id="_x0000_i113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3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1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4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ciemnością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4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14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53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5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158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0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6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7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13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współuczestnikami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uczynkom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8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karćcie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1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skrycie</w:t>
                  </w:r>
                </w:p>
              </w:txbxContent>
            </v:textbox>
          </v:shape>
        </w:pict>
      </w:r>
      <w:r>
        <w:pict>
          <v:shape id="_x0000_i118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stające się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9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9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haniebne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nazywać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99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zawstydzane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03" type="#_x0000_t202" style="width:13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uczynione widocznymi</w:t>
                  </w:r>
                </w:p>
              </w:txbxContent>
            </v:textbox>
          </v:shape>
        </w:pict>
      </w:r>
      <w:r>
        <w:pict>
          <v:shape id="_x0000_i120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1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czynione widocznym</w:t>
                  </w:r>
                </w:p>
              </w:txbxContent>
            </v:textbox>
          </v:shape>
        </w:pict>
      </w:r>
      <w:r>
        <w:pict>
          <v:shape id="_x0000_i120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1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13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obudź się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śpiący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powstań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2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zajaśnieje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27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123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postępujecie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niemądrzy</w:t>
                  </w:r>
                </w:p>
              </w:txbxContent>
            </v:textbox>
          </v:shape>
        </w:pict>
      </w:r>
      <w:r>
        <w:pict>
          <v:shape id="_x0000_i12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mądrzy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39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εξαγοραζομενοι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eksagorazomenoi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wykupując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4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25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nierozsądni</w:t>
                  </w:r>
                </w:p>
              </w:txbxContent>
            </v:textbox>
          </v:shape>
        </w:pict>
      </w:r>
      <w:r>
        <w:pict>
          <v:shape id="_x0000_i12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7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μεθυσκεσθε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pijanymi</w:t>
                  </w:r>
                </w:p>
              </w:txbxContent>
            </v:textbox>
          </v:shape>
        </w:pict>
      </w:r>
      <w:r>
        <w:pict>
          <v:shape id="_x0000_i126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winem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asōtia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rozwiązłość</w:t>
                  </w:r>
                </w:p>
              </w:txbxContent>
            </v:textbox>
          </v:shape>
        </w:pict>
      </w:r>
      <w:r>
        <w:pict>
          <v:shape id="_x0000_i12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0" type="#_x0000_t202" style="width:9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πληρουσθε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napełniani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27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75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76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psalmy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hymny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pieśni</w:t>
                  </w:r>
                </w:p>
              </w:txbxContent>
            </v:textbox>
          </v:shape>
        </w:pict>
      </w:r>
      <w:r>
        <w:pict>
          <v:shape id="_x0000_i1281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28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śpiewając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śpiewając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28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292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129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308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1309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318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319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poddane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8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35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3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349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poddane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358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miłujcie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3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6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7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77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2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3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uświęciłby</w:t>
                  </w:r>
                </w:p>
              </w:txbxContent>
            </v:textbox>
          </v:shape>
        </w:pict>
      </w:r>
      <w:r>
        <w:pict>
          <v:shape id="_x0000_i1384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oczyściwszy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kąpielą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przesłaniu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93" type="#_x0000_t202" style="width:8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postawiłby przy</w:t>
                  </w:r>
                </w:p>
              </w:txbxContent>
            </v:textbox>
          </v:shape>
        </w:pict>
      </w:r>
      <w:r>
        <w:pict>
          <v:shape id="_x0000_i1394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96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ενδοξον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wspaniałe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401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plamę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3" type="#_x0000_t202" style="width:67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ρυτιδα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rytida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zmarszczkę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7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4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41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16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41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42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426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43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43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43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</w:t>
                  </w:r>
                </w:p>
              </w:txbxContent>
            </v:textbox>
          </v:shape>
        </w:pict>
      </w:r>
      <w:r>
        <w:pict>
          <v:shape id="_x0000_i14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5:29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41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εμισησεν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znienawidził</w:t>
                  </w:r>
                </w:p>
              </w:txbxContent>
            </v:textbox>
          </v:shape>
        </w:pict>
      </w:r>
      <w:r>
        <w:pict>
          <v:shape id="_x0000_i14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4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εκτρεφει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ektrefei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pielęgnuje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 troską</w:t>
                  </w:r>
                </w:p>
              </w:txbxContent>
            </v:textbox>
          </v:shape>
        </w:pict>
      </w:r>
      <w:r>
        <w:pict>
          <v:shape id="_x0000_i144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4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4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5:30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4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5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kości</w:t>
                  </w:r>
                </w:p>
              </w:txbxContent>
            </v:textbox>
          </v:shape>
        </w:pict>
      </w:r>
      <w:r>
        <w:pict>
          <v:shape id="_x0000_i14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5:31</w:t>
                  </w:r>
                </w:p>
              </w:txbxContent>
            </v:textbox>
          </v:shape>
        </w:pict>
      </w:r>
      <w:r>
        <w:pict>
          <v:shape id="_x0000_i14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1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7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</w:t>
                  </w:r>
                </w:p>
              </w:txbxContent>
            </v:textbox>
          </v:shape>
        </w:pict>
      </w:r>
      <w:r>
        <w:pict>
          <v:shape id="_x0000_i147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1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złączony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żoną</w:t>
                  </w:r>
                </w:p>
              </w:txbxContent>
            </v:textbox>
          </v:shape>
        </w:pict>
      </w:r>
      <w:r>
        <w:pict>
          <v:shape id="_x0000_i14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5:32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5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9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wielka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0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5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5:33</w:t>
                  </w:r>
                </w:p>
              </w:txbxContent>
            </v:textbox>
          </v:shape>
        </w:pict>
      </w:r>
      <w:r>
        <w:pict>
          <v:shape id="_x0000_i150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1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jedynczo</w:t>
                  </w:r>
                </w:p>
              </w:txbxContent>
            </v:textbox>
          </v:shape>
        </w:pict>
      </w:r>
      <w:r>
        <w:pict>
          <v:shape id="_x0000_i1515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51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2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miłuje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7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bałaby się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2024-04-27T08:41:44Z</dcterms:modified>
</cp:coreProperties>
</file>