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9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03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pocieszenie</w:t>
                  </w:r>
                </w:p>
              </w:txbxContent>
            </v:textbox>
          </v:shape>
        </w:pict>
      </w:r>
      <w:r>
        <w:pict>
          <v:shape id="_x0000_i103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03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03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042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οικτιρμοι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okazy miłosierdzia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dopełnijcie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053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myślelibyście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 samą</w:t>
                  </w:r>
                </w:p>
              </w:txbxContent>
            </v:textbox>
          </v:shape>
        </w:pict>
      </w:r>
      <w:r>
        <w:pict>
          <v:shape id="_x0000_i1056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5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58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συμψυχοι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sympsychoi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jednoduszni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061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6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niesnasek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67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κενοδοξιαν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kenodoksian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pustej chwały</w:t>
                  </w:r>
                </w:p>
              </w:txbxContent>
            </v:textbox>
          </v:shape>
        </w:pict>
      </w:r>
      <w:r>
        <w:pict>
          <v:shape id="_x0000_i10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pokorą</w:t>
                  </w:r>
                </w:p>
              </w:txbxContent>
            </v:textbox>
          </v:shape>
        </w:pict>
      </w:r>
      <w:r>
        <w:pict>
          <v:shape id="_x0000_i107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07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uznając</w:t>
                  </w:r>
                </w:p>
              </w:txbxContent>
            </v:textbox>
          </v:shape>
        </w:pict>
      </w:r>
      <w:r>
        <w:pict>
          <v:shape id="_x0000_i1073" type="#_x0000_t202" style="width:13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będących wyższymi od</w:t>
                  </w:r>
                </w:p>
              </w:txbxContent>
            </v:textbox>
          </v:shape>
        </w:pict>
      </w:r>
      <w:r>
        <w:pict>
          <v:shape id="_x0000_i107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07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80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baczcie</w:t>
                  </w:r>
                </w:p>
              </w:txbxContent>
            </v:textbox>
          </v:shape>
        </w:pict>
      </w:r>
      <w:r>
        <w:pict>
          <v:shape id="_x0000_i10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8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9" type="#_x0000_t202" style="width:12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usposobionymi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9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4" type="#_x0000_t202" style="width:6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zdobycz</w:t>
                  </w:r>
                </w:p>
              </w:txbxContent>
            </v:textbox>
          </v:shape>
        </w:pict>
      </w:r>
      <w:r>
        <w:pict>
          <v:shape id="_x0000_i110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0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równym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113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ekenōsen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pustym</w:t>
                  </w:r>
                </w:p>
              </w:txbxContent>
            </v:textbox>
          </v:shape>
        </w:pict>
      </w:r>
      <w:r>
        <w:pict>
          <v:shape id="_x0000_i111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postać</w:t>
                  </w:r>
                </w:p>
              </w:txbxContent>
            </v:textbox>
          </v:shape>
        </w:pict>
      </w:r>
      <w:r>
        <w:pict>
          <v:shape id="_x0000_i111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11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podobieństwie</w:t>
                  </w:r>
                </w:p>
              </w:txbxContent>
            </v:textbox>
          </v:shape>
        </w:pict>
      </w:r>
      <w:r>
        <w:pict>
          <v:shape id="_x0000_i111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20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2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postaci</w:t>
                  </w:r>
                </w:p>
              </w:txbxContent>
            </v:textbox>
          </v:shape>
        </w:pict>
      </w:r>
      <w:r>
        <w:pict>
          <v:shape id="_x0000_i1123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znaleziony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2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27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εταπεινωσεν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uniżył</w:t>
                  </w:r>
                </w:p>
              </w:txbxContent>
            </v:textbox>
          </v:shape>
        </w:pict>
      </w:r>
      <w:r>
        <w:pict>
          <v:shape id="_x0000_i112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129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130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posłuszny</w:t>
                  </w:r>
                </w:p>
              </w:txbxContent>
            </v:textbox>
          </v:shape>
        </w:pict>
      </w:r>
      <w:r>
        <w:pict>
          <v:shape id="_x0000_i113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3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3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krzyżowej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3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2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υπερυψωσεν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hyperypsōsen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 wywyższył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5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darował</w:t>
                  </w:r>
                </w:p>
              </w:txbxContent>
            </v:textbox>
          </v:shape>
        </w:pict>
      </w:r>
      <w:r>
        <w:pict>
          <v:shape id="_x0000_i11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14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15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kolano</w:t>
                  </w:r>
                </w:p>
              </w:txbxContent>
            </v:textbox>
          </v:shape>
        </w:pict>
      </w:r>
      <w:r>
        <w:pict>
          <v:shape id="_x0000_i1159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zgięłoby się</w:t>
                  </w:r>
                </w:p>
              </w:txbxContent>
            </v:textbox>
          </v:shape>
        </w:pict>
      </w:r>
      <w:r>
        <w:pict>
          <v:shape id="_x0000_i1160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niebiańskich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ziemskich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καταχθονιων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katachthoniōn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podziemnych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6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169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eksomologēsētai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wyznałby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7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179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8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18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8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84" type="#_x0000_t202" style="width:9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 posłuszni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obecności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1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9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9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nieobecności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0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drżeniem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0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07" type="#_x0000_t202" style="width:7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sprawujcie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1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działającym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chcieć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wykonać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2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2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30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szemrań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rozważań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5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23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ακεραιοι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prości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1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pośrodku</w:t>
                  </w:r>
                </w:p>
              </w:txbxContent>
            </v:textbox>
          </v:shape>
        </w:pict>
      </w:r>
      <w:r>
        <w:pict>
          <v:shape id="_x0000_i124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24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wypaczonego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11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przewrócone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4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50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ukazani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2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φωστηρες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fōstēres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5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5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60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6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269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pobiegłem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273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εκοπιασα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trudziłem się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σπενδομαι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spendomai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wylany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 dzieło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8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28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współcieszę się ze</w:t>
                  </w:r>
                </w:p>
              </w:txbxContent>
            </v:textbox>
          </v:shape>
        </w:pict>
      </w:r>
      <w:r>
        <w:pict>
          <v:shape id="_x0000_i1290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5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8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10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współcieszcie się ze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03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0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0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309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31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14" type="#_x0000_t202" style="width:10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ευψυχω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eupsychō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 dobrej myśli</w:t>
                  </w:r>
                </w:p>
              </w:txbxContent>
            </v:textbox>
          </v:shape>
        </w:pict>
      </w:r>
      <w:r>
        <w:pict>
          <v:shape id="_x0000_i131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2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3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23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ισοψυχον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 myślącego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25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gnēsiōs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szczerze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9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zatroszczy się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3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336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5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3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7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5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352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54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εδουλευσεν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niewolnikiem</w:t>
                  </w:r>
                </w:p>
              </w:txbxContent>
            </v:textbox>
          </v:shape>
        </w:pict>
      </w:r>
      <w:r>
        <w:pict>
          <v:shape id="_x0000_i135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35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6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2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36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66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zobaczyłbym z dala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7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372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79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380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</w:t>
                  </w:r>
                </w:p>
              </w:txbxContent>
            </v:textbox>
          </v:shape>
        </w:pict>
      </w:r>
      <w:r>
        <w:pict>
          <v:shape id="_x0000_i13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38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</w:t>
                  </w:r>
                </w:p>
              </w:txbxContent>
            </v:textbox>
          </v:shape>
        </w:pict>
      </w:r>
      <w:r>
        <w:pict>
          <v:shape id="_x0000_i1385" type="#_x0000_t202" style="width:6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επαφροδιτον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epafroditon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Epafrodyta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1" type="#_x0000_t202" style="width:8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συστρατιωτην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systratiōtēn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współbojownika</w:t>
                  </w:r>
                </w:p>
              </w:txbxContent>
            </v:textbox>
          </v:shape>
        </w:pict>
      </w:r>
      <w:r>
        <w:pict>
          <v:shape id="_x0000_i139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9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5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sługę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40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405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40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tęskniącym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0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αδημονων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adēmonōn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niepokojąc się</w:t>
                  </w:r>
                </w:p>
              </w:txbxContent>
            </v:textbox>
          </v:shape>
        </w:pict>
      </w:r>
      <w:r>
        <w:pict>
          <v:shape id="_x0000_i141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413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5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ησθενησεν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ēsthenēsen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słaby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9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ησθενησεν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ēsthenēsen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słaby</w:t>
                  </w:r>
                </w:p>
              </w:txbxContent>
            </v:textbox>
          </v:shape>
        </w:pict>
      </w:r>
      <w:r>
        <w:pict>
          <v:shape id="_x0000_i1420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niemal blisko</w:t>
                  </w:r>
                </w:p>
              </w:txbxContent>
            </v:textbox>
          </v:shape>
        </w:pict>
      </w:r>
      <w:r>
        <w:pict>
          <v:shape id="_x0000_i142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25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</w:t>
                  </w:r>
                </w:p>
              </w:txbxContent>
            </v:textbox>
          </v:shape>
        </w:pict>
      </w:r>
      <w:r>
        <w:pict>
          <v:shape id="_x0000_i142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zlitował się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8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 mną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8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smutku</w:t>
                  </w:r>
                </w:p>
              </w:txbxContent>
            </v:textbox>
          </v:shape>
        </w:pict>
      </w:r>
      <w:r>
        <w:pict>
          <v:shape id="_x0000_i143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441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gorliwie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4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4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4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449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rozradowalibyście się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51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αλυποτερος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alypoteros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bez smutku</w:t>
                  </w:r>
                </w:p>
              </w:txbxContent>
            </v:textbox>
          </v:shape>
        </w:pict>
      </w:r>
      <w:r>
        <w:pict>
          <v:shape id="_x0000_i145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</w:t>
                  </w:r>
                </w:p>
              </w:txbxContent>
            </v:textbox>
          </v:shape>
        </w:pict>
      </w:r>
      <w:r>
        <w:pict>
          <v:shape id="_x0000_i14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454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46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465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cennych</w:t>
                  </w:r>
                </w:p>
              </w:txbxContent>
            </v:textbox>
          </v:shape>
        </w:pict>
      </w:r>
      <w:r>
        <w:pict>
          <v:shape id="_x0000_i146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</w:t>
                  </w:r>
                </w:p>
              </w:txbxContent>
            </v:textbox>
          </v:shape>
        </w:pict>
      </w:r>
      <w:r>
        <w:pict>
          <v:shape id="_x0000_i14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2:30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6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7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76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 się</w:t>
                  </w:r>
                </w:p>
              </w:txbxContent>
            </v:textbox>
          </v:shape>
        </w:pict>
      </w:r>
      <w:r>
        <w:pict>
          <v:shape id="_x0000_i1477" type="#_x0000_t202" style="width:10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παραβουλευσαμενος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parabouleusamenos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naraził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1" type="#_x0000_t202" style="width:6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αναπληρωση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anaplērōsē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48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8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dzieła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2024-04-28T12:06:04Z</dcterms:modified>
</cp:coreProperties>
</file>