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030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1031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2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50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doznałyby zachęty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1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συμβιβασθεντων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symbibasthentōn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zespoleni ze sobą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całemu</w:t>
                  </w:r>
                </w:p>
              </w:txbxContent>
            </v:textbox>
          </v:shape>
        </w:pict>
      </w:r>
      <w:r>
        <w:pict>
          <v:shape id="_x0000_i106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bogactwu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thēsauroi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skarby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088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αποκρυφοι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ukryte</w:t>
                  </w:r>
                </w:p>
              </w:txbxContent>
            </v:textbox>
          </v:shape>
        </w:pict>
      </w:r>
      <w:r>
        <w:pict>
          <v:shape id="_x0000_i10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97" type="#_x0000_t202" style="width:7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zwodziłby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9" type="#_x0000_t202" style="width:14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πιθανολογια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pithanologia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przekonywującym mówieniu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06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nieobecny</w:t>
                  </w:r>
                </w:p>
              </w:txbxContent>
            </v:textbox>
          </v:shape>
        </w:pict>
      </w:r>
      <w:r>
        <w:pict>
          <v:shape id="_x0000_i11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1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11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13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porządek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niewzruszoność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2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2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0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40" type="#_x0000_t202" style="width:13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ερριζωμενοι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errizōmenoi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zakorzenieni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budowani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utwierdzani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5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1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152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6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dziękczynieniu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5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zniewalającym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filozofię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pustego</w:t>
                  </w:r>
                </w:p>
              </w:txbxContent>
            </v:textbox>
          </v:shape>
        </w:pict>
      </w:r>
      <w:r>
        <w:pict>
          <v:shape id="_x0000_i117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1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8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boskości</w:t>
                  </w:r>
                </w:p>
              </w:txbxContent>
            </v:textbox>
          </v:shape>
        </w:pict>
      </w:r>
      <w:r>
        <w:pict>
          <v:shape id="_x0000_i1195" type="#_x0000_t202" style="width:6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cieleśnie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1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napełnieni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20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0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9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περιετμηθητε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perietmēthēte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obrzezani</w:t>
                  </w:r>
                </w:p>
              </w:txbxContent>
            </v:textbox>
          </v:shape>
        </w:pict>
      </w:r>
      <w:r>
        <w:pict>
          <v:shape id="_x0000_i1215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obrzezaniem</w:t>
                  </w:r>
                </w:p>
              </w:txbxContent>
            </v:textbox>
          </v:shape>
        </w:pict>
      </w:r>
      <w:r>
        <w:pict>
          <v:shape id="_x0000_i1216" type="#_x0000_t202" style="width:10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αχειροποιητω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acheiropoiētō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ręką uczynioną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zewleczeniu się 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32" type="#_x0000_t202" style="width:1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pogrzebani razem z</w:t>
                  </w:r>
                </w:p>
              </w:txbxContent>
            </v:textbox>
          </v:shape>
        </w:pict>
      </w:r>
      <w:r>
        <w:pict>
          <v:shape id="_x0000_i12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zanurzeniu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współobudzeni</w:t>
                  </w:r>
                </w:p>
              </w:txbxContent>
            </v:textbox>
          </v:shape>
        </w:pict>
      </w:r>
      <w:r>
        <w:pict>
          <v:shape id="_x0000_i124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25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5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25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upadkach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268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συνεζωοποιησεν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synezōopoiēsen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współożywił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7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darowawszy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77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εξαλειψας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wymazawszy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1" type="#_x0000_t202" style="width:6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χειρογραφον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 długów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postanowień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8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0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294" type="#_x0000_t202" style="width:12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προσηλωσας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przybiwszy gwoździem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7" type="#_x0000_t202" style="width:4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2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99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1305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εδειγματισεν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edeigmatisen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pokaz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otwartości</w:t>
                  </w:r>
                </w:p>
              </w:txbxContent>
            </v:textbox>
          </v:shape>
        </w:pict>
      </w:r>
      <w:r>
        <w:pict>
          <v:shape id="_x0000_i1308" type="#_x0000_t202" style="width:14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θριαμβευσας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thriambeusas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 w triumfie</w:t>
                  </w:r>
                </w:p>
              </w:txbxContent>
            </v:textbox>
          </v:shape>
        </w:pict>
      </w:r>
      <w:r>
        <w:pict>
          <v:shape id="_x0000_i130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1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napój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udziale</w:t>
                  </w:r>
                </w:p>
              </w:txbxContent>
            </v:textbox>
          </v:shape>
        </w:pict>
      </w:r>
      <w:r>
        <w:pict>
          <v:shape id="_x0000_i132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święcie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28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νουμηνιας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noumēnias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nowiu księżyca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30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szabatów odpoczynek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45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καταβραβευετω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katabrabeuetō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potępia</w:t>
                  </w:r>
                </w:p>
              </w:txbxContent>
            </v:textbox>
          </v:shape>
        </w:pict>
      </w:r>
      <w:r>
        <w:pict>
          <v:shape id="_x0000_i1346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wolę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0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oddawaniu czci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35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εμβατευων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embateuōn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wstępując</w:t>
                  </w:r>
                </w:p>
              </w:txbxContent>
            </v:textbox>
          </v:shape>
        </w:pict>
      </w:r>
      <w:r>
        <w:pict>
          <v:shape id="_x0000_i1357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powodu</w:t>
                  </w:r>
                </w:p>
              </w:txbxContent>
            </v:textbox>
          </v:shape>
        </w:pict>
      </w:r>
      <w:r>
        <w:pict>
          <v:shape id="_x0000_i1358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nadymać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 się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głowy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zetknięcia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6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spajania</w:t>
                  </w:r>
                </w:p>
              </w:txbxContent>
            </v:textbox>
          </v:shape>
        </w:pict>
      </w:r>
      <w:r>
        <w:pict>
          <v:shape id="_x0000_i1381" type="#_x0000_t202" style="width:11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dostarczane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3" type="#_x0000_t202" style="width:10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συμβιβαζομενον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symbibazomenon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zespalane</w:t>
                  </w:r>
                </w:p>
              </w:txbxContent>
            </v:textbox>
          </v:shape>
        </w:pict>
      </w:r>
      <w:r>
        <w:pict>
          <v:shape id="_x0000_i138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wzrostem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umarliście</w:t>
                  </w:r>
                </w:p>
              </w:txbxContent>
            </v:textbox>
          </v:shape>
        </w:pict>
      </w:r>
      <w:r>
        <w:pict>
          <v:shape id="_x0000_i139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39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elementów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0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06" type="#_x0000_t202" style="width:18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δογματιζεσθε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dogmatizesthe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poddani pod postanowienia</w:t>
                  </w:r>
                </w:p>
              </w:txbxContent>
            </v:textbox>
          </v:shape>
        </w:pict>
      </w:r>
      <w:r>
        <w:pict>
          <v:shape id="_x0000_i14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dotknąłbyś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1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skosztowałbyś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1413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θιγης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thigēs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dotykałbyś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zniszczeniu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zużyciem</w:t>
                  </w:r>
                </w:p>
              </w:txbxContent>
            </v:textbox>
          </v:shape>
        </w:pict>
      </w:r>
      <w:r>
        <w:pict>
          <v:shape id="_x0000_i142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3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43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7" type="#_x0000_t202" style="width:7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εθελοθρησκεια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ethelothrēskeia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dewocji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9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pokorze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nieoszczędzaniu</w:t>
                  </w:r>
                </w:p>
              </w:txbxContent>
            </v:textbox>
          </v:shape>
        </w:pict>
      </w:r>
      <w:r>
        <w:pict>
          <v:shape id="_x0000_i144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44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jakimś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8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nasyceniu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2024-04-28T00:46:21Z</dcterms:modified>
</cp:coreProperties>
</file>