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31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4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3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szczeremu</w:t>
                  </w:r>
                </w:p>
              </w:txbxContent>
            </v:textbox>
          </v:shape>
        </w:pict>
      </w:r>
      <w:r>
        <w:pict>
          <v:shape id="_x0000_i104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zachęciłem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65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pozostać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068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2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παραγγειλης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nakazałbyś</w:t>
                  </w:r>
                </w:p>
              </w:txbxContent>
            </v:textbox>
          </v:shape>
        </w:pict>
      </w:r>
      <w:r>
        <w:pict>
          <v:shape id="_x0000_i107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5" type="#_x0000_t202" style="width:8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ετεροδιδασκαλειν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heterodidaskalein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 nauczać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8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wystrzegać się</w:t>
                  </w:r>
                </w:p>
              </w:txbxContent>
            </v:textbox>
          </v:shape>
        </w:pict>
      </w:r>
      <w:r>
        <w:pict>
          <v:shape id="_x0000_i107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rodowodów</w:t>
                  </w:r>
                </w:p>
              </w:txbxContent>
            </v:textbox>
          </v:shape>
        </w:pict>
      </w:r>
      <w:r>
        <w:pict>
          <v:shape id="_x0000_i1082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απεραντοις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kończących się</w:t>
                  </w:r>
                </w:p>
              </w:txbxContent>
            </v:textbox>
          </v:shape>
        </w:pict>
      </w:r>
      <w:r>
        <w:pict>
          <v:shape id="_x0000_i1083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4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108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przydają</w:t>
                  </w:r>
                </w:p>
              </w:txbxContent>
            </v:textbox>
          </v:shape>
        </w:pict>
      </w:r>
      <w:r>
        <w:pict>
          <v:shape id="_x0000_i1086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8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10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10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czym</w:t>
                  </w:r>
                </w:p>
              </w:txbxContent>
            </v:textbox>
          </v:shape>
        </w:pict>
      </w:r>
      <w:r>
        <w:pict>
          <v:shape id="_x0000_i111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1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αστοχησαντες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astochēsantes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rozminąwszy się</w:t>
                  </w:r>
                </w:p>
              </w:txbxContent>
            </v:textbox>
          </v:shape>
        </w:pict>
      </w:r>
      <w:r>
        <w:pict>
          <v:shape id="_x0000_i1114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εξετραπησαν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odwróceni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6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czcze mówienie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20" type="#_x0000_t202" style="width:9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 Prawa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29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διαβεβαιουνται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diabebaiountai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twierdzą mocno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0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prawem</w:t>
                  </w:r>
                </w:p>
              </w:txbxContent>
            </v:textbox>
          </v:shape>
        </w:pict>
      </w:r>
      <w:r>
        <w:pict>
          <v:shape id="_x0000_i1141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posługiwałby się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4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6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sprawiedliwemu</w:t>
                  </w:r>
                </w:p>
              </w:txbxContent>
            </v:textbox>
          </v:shape>
        </w:pict>
      </w:r>
      <w:r>
        <w:pict>
          <v:shape id="_x0000_i114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położone</w:t>
                  </w:r>
                </w:p>
              </w:txbxContent>
            </v:textbox>
          </v:shape>
        </w:pict>
      </w:r>
      <w:r>
        <w:pict>
          <v:shape id="_x0000_i1150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niemającym Prawa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12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niepodporządkowanym</w:t>
                  </w:r>
                </w:p>
              </w:txbxContent>
            </v:textbox>
          </v:shape>
        </w:pict>
      </w:r>
      <w:r>
        <w:pict>
          <v:shape id="_x0000_i115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grzesznikom</w:t>
                  </w:r>
                </w:p>
              </w:txbxContent>
            </v:textbox>
          </v:shape>
        </w:pict>
      </w:r>
      <w:r>
        <w:pict>
          <v:shape id="_x0000_i1157" type="#_x0000_t202" style="width:9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ανοσιοις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nieświątobliwym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profanującym</w:t>
                  </w:r>
                </w:p>
              </w:txbxContent>
            </v:textbox>
          </v:shape>
        </w:pict>
      </w:r>
      <w:r>
        <w:pict>
          <v:shape id="_x0000_i116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πατραλωαις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patralōais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ojcobójcom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μητραλωαις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mētralōais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matkobójcom</w:t>
                  </w:r>
                </w:p>
              </w:txbxContent>
            </v:textbox>
          </v:shape>
        </w:pict>
      </w:r>
      <w:r>
        <w:pict>
          <v:shape id="_x0000_i1163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ανδροφονοις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androfonois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mordercom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5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rozpustnikom</w:t>
                  </w:r>
                </w:p>
              </w:txbxContent>
            </v:textbox>
          </v:shape>
        </w:pict>
      </w:r>
      <w:r>
        <w:pict>
          <v:shape id="_x0000_i1166" type="#_x0000_t202" style="width:9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αρσενοκοιταις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homoseksualistom</w:t>
                  </w:r>
                </w:p>
              </w:txbxContent>
            </v:textbox>
          </v:shape>
        </w:pict>
      </w:r>
      <w:r>
        <w:pict>
          <v:shape id="_x0000_i1167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ανδραποδισταις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andrapodistais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handlarzom ludźmi</w:t>
                  </w:r>
                </w:p>
              </w:txbxContent>
            </v:textbox>
          </v:shape>
        </w:pict>
      </w:r>
      <w:r>
        <w:pict>
          <v:shape id="_x0000_i116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kłamcom</w:t>
                  </w:r>
                </w:p>
              </w:txbxContent>
            </v:textbox>
          </v:shape>
        </w:pict>
      </w:r>
      <w:r>
        <w:pict>
          <v:shape id="_x0000_i1169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επιορκοις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epiorkois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krzywoprzysięzcom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7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zdrową</w:t>
                  </w:r>
                </w:p>
              </w:txbxContent>
            </v:textbox>
          </v:shape>
        </w:pict>
      </w:r>
      <w:r>
        <w:pict>
          <v:shape id="_x0000_i1176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77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przeciwne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szczęśliwego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którego</w:t>
                  </w:r>
                </w:p>
              </w:txbxContent>
            </v:textbox>
          </v:shape>
        </w:pict>
      </w:r>
      <w:r>
        <w:pict>
          <v:shape id="_x0000_i1188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otrzymałem powierzoną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95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ενδυναμωσαντι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endynamōsanti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umocnił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19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0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</w:t>
                  </w:r>
                </w:p>
              </w:txbxContent>
            </v:textbox>
          </v:shape>
        </w:pict>
      </w:r>
      <w:r>
        <w:pict>
          <v:shape id="_x0000_i1206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umieściwszy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1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213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bluźniącą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prześladowcą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zuchwałym</w:t>
                  </w:r>
                </w:p>
              </w:txbxContent>
            </v:textbox>
          </v:shape>
        </w:pict>
      </w:r>
      <w:r>
        <w:pict>
          <v:shape id="_x0000_i12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9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dostąpiłem litości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1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</w:t>
                  </w:r>
                </w:p>
              </w:txbxContent>
            </v:textbox>
          </v:shape>
        </w:pict>
      </w:r>
      <w:r>
        <w:pict>
          <v:shape id="_x0000_i122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niewierze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6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υπερεπλεονασεν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 obfitowała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przyjęcia</w:t>
                  </w:r>
                </w:p>
              </w:txbxContent>
            </v:textbox>
          </v:shape>
        </w:pict>
      </w:r>
      <w:r>
        <w:pict>
          <v:shape id="_x0000_i1248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5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25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25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2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2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6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dostąpiłem litości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27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ukazałby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76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υποτυπωσιν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281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28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8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8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93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niezniszczalnemu</w:t>
                  </w:r>
                </w:p>
              </w:txbxContent>
            </v:textbox>
          </v:shape>
        </w:pict>
      </w:r>
      <w:r>
        <w:pict>
          <v:shape id="_x0000_i1294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niewidzialnemu</w:t>
                  </w:r>
                </w:p>
              </w:txbxContent>
            </v:textbox>
          </v:shape>
        </w:pict>
      </w:r>
      <w:r>
        <w:pict>
          <v:shape id="_x0000_i12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29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mądremu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9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0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0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</w:t>
                  </w:r>
                </w:p>
              </w:txbxContent>
            </v:textbox>
          </v:shape>
        </w:pict>
      </w:r>
      <w:r>
        <w:pict>
          <v:shape id="_x0000_i1311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podaję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1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Tymoteuszu</w:t>
                  </w:r>
                </w:p>
              </w:txbxContent>
            </v:textbox>
          </v:shape>
        </w:pict>
      </w:r>
      <w:r>
        <w:pict>
          <v:shape id="_x0000_i13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9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wyprzedzających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2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prorokowań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2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brałbyś udział w wojnie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327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 wojskową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3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33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odtrąciwszy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40" type="#_x0000_t202" style="width:13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εναυαγησαν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enauagēsan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przeżyli rozbicie się okrętu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42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υμεναιος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Himenajos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Aleksander</w:t>
                  </w:r>
                </w:p>
              </w:txbxContent>
            </v:textbox>
          </v:shape>
        </w:pict>
      </w:r>
      <w:r>
        <w:pict>
          <v:shape id="_x0000_i134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48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szatanowi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2" type="#_x0000_t202" style="width:11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korygowani</w:t>
                  </w:r>
                </w:p>
              </w:txbxContent>
            </v:textbox>
          </v:shape>
        </w:pict>
      </w:r>
      <w:r>
        <w:pict>
          <v:shape id="_x0000_i135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354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2024-04-26T22:24:57Z</dcterms:modified>
</cp:coreProperties>
</file>