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Tytusa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2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3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3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03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wybranych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1039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z</w:t>
                  </w:r>
                </w:p>
              </w:txbxContent>
            </v:textbox>
          </v:shape>
        </w:pict>
      </w:r>
      <w:r>
        <w:pict>
          <v:shape id="_x0000_i104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pobożnością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5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nadzieją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47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49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επηγγειλατο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epēngeilato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obiecał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αψευδης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apseudēs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niekłamliwy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5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czasami</w:t>
                  </w:r>
                </w:p>
              </w:txbxContent>
            </v:textbox>
          </v:shape>
        </w:pict>
      </w:r>
      <w:r>
        <w:pict>
          <v:shape id="_x0000_i105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wiecznymi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7" type="#_x0000_t202" style="width:6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ukazał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9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porom</w:t>
                  </w:r>
                </w:p>
              </w:txbxContent>
            </v:textbox>
          </v:shape>
        </w:pict>
      </w:r>
      <w:r>
        <w:pict>
          <v:shape id="_x0000_i1060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6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ogłaszaniu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67" type="#_x0000_t202" style="width:12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otrzymałem powierzone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6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0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επιταγην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epitagēn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07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6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Tytusowi</w:t>
                  </w:r>
                </w:p>
              </w:txbxContent>
            </v:textbox>
          </v:shape>
        </w:pict>
      </w:r>
      <w:r>
        <w:pict>
          <v:shape id="_x0000_i1077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γνησιω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gnēsiō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szczeremu</w:t>
                  </w:r>
                </w:p>
              </w:txbxContent>
            </v:textbox>
          </v:shape>
        </w:pict>
      </w:r>
      <w:r>
        <w:pict>
          <v:shape id="_x0000_i107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dziecku</w:t>
                  </w:r>
                </w:p>
              </w:txbxContent>
            </v:textbox>
          </v:shape>
        </w:pict>
      </w:r>
      <w:r>
        <w:pict>
          <v:shape id="_x0000_i107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80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wspólnej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8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9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9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09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6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9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98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pozostawiłem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1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krētē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Krecie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λειποντα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leiponta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pozostające</w:t>
                  </w:r>
                </w:p>
              </w:txbxContent>
            </v:textbox>
          </v:shape>
        </w:pict>
      </w:r>
      <w:r>
        <w:pict>
          <v:shape id="_x0000_i1105" type="#_x0000_t202" style="width:9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επιδιορθωση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epidiorthōsē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uporządkowałbyś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ustanowiłbyś</w:t>
                  </w:r>
                </w:p>
              </w:txbxContent>
            </v:textbox>
          </v:shape>
        </w:pict>
      </w:r>
      <w:r>
        <w:pict>
          <v:shape id="_x0000_i110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0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110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14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διεταξαμην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dietaksamēn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zarządziłem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ανεγκλητος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anegklētos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jednej</w:t>
                  </w:r>
                </w:p>
              </w:txbxContent>
            </v:textbox>
          </v:shape>
        </w:pict>
      </w:r>
      <w:r>
        <w:pict>
          <v:shape id="_x0000_i112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1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2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25" type="#_x0000_t202" style="width:5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oskarżeniu</w:t>
                  </w:r>
                </w:p>
              </w:txbxContent>
            </v:textbox>
          </v:shape>
        </w:pict>
      </w:r>
      <w:r>
        <w:pict>
          <v:shape id="_x0000_i1129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ασωτιας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asōtias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rozwiązłości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31" type="#_x0000_t202" style="width:11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ανυποτακτα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anypotakta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niepodporządkowane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33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doglądający</w:t>
                  </w:r>
                </w:p>
              </w:txbxContent>
            </v:textbox>
          </v:shape>
        </w:pict>
      </w:r>
      <w:r>
        <w:pict>
          <v:shape id="_x0000_i113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ανεγκλητον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anegklēton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1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zarządca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3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αυθαδη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authadē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samowolny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5" type="#_x0000_t202" style="width:10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skłonny do gniewu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7" type="#_x0000_t202" style="width:10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uzależniony od picia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πληκτην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plēktēn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awanturnik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1" type="#_x0000_t202" style="width:12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αισχροκερδη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aischrokerdē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chciwy brudnego zysku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φιλοξενον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filoksenon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gościnny</w:t>
                  </w:r>
                </w:p>
              </w:txbxContent>
            </v:textbox>
          </v:shape>
        </w:pict>
      </w:r>
      <w:r>
        <w:pict>
          <v:shape id="_x0000_i1155" type="#_x0000_t202" style="width:11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 to co dobre</w:t>
                  </w:r>
                </w:p>
              </w:txbxContent>
            </v:textbox>
          </v:shape>
        </w:pict>
      </w:r>
      <w:r>
        <w:pict>
          <v:shape id="_x0000_i1156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rozsądny</w:t>
                  </w:r>
                </w:p>
              </w:txbxContent>
            </v:textbox>
          </v:shape>
        </w:pict>
      </w:r>
      <w:r>
        <w:pict>
          <v:shape id="_x0000_i115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158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świątobliwy</w:t>
                  </w:r>
                </w:p>
              </w:txbxContent>
            </v:textbox>
          </v:shape>
        </w:pict>
      </w:r>
      <w:r>
        <w:pict>
          <v:shape id="_x0000_i115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εγκρατη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egkratē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opanowany</w:t>
                  </w:r>
                </w:p>
              </w:txbxContent>
            </v:textbox>
          </v:shape>
        </w:pict>
      </w:r>
      <w:r>
        <w:pict>
          <v:shape id="_x0000_i11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61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αντεχομενον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trzymający się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16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wiernego</w:t>
                  </w:r>
                </w:p>
              </w:txbxContent>
            </v:textbox>
          </v:shape>
        </w:pict>
      </w:r>
      <w:r>
        <w:pict>
          <v:shape id="_x0000_i116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69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zachęcić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8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będącej zdrową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10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αντιλεγοντας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antilegontas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sprzeciwiających się</w:t>
                  </w:r>
                </w:p>
              </w:txbxContent>
            </v:textbox>
          </v:shape>
        </w:pict>
      </w:r>
      <w:r>
        <w:pict>
          <v:shape id="_x0000_i118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upominać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8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5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10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ανυποτακτοι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anypotaktoi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niepodporządkowani</w:t>
                  </w:r>
                </w:p>
              </w:txbxContent>
            </v:textbox>
          </v:shape>
        </w:pict>
      </w:r>
      <w:r>
        <w:pict>
          <v:shape id="_x0000_i1188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ματαιολογοι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 mówiący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10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φρεναπαται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frenapatai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zwodziciele umysłu</w:t>
                  </w:r>
                </w:p>
              </w:txbxContent>
            </v:textbox>
          </v:shape>
        </w:pict>
      </w:r>
      <w:r>
        <w:pict>
          <v:shape id="_x0000_i1191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4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</w:t>
                  </w:r>
                </w:p>
              </w:txbxContent>
            </v:textbox>
          </v:shape>
        </w:pict>
      </w:r>
      <w:r>
        <w:pict>
          <v:shape id="_x0000_i11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9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98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επιστομιζειν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epistomizein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zatkać usta</w:t>
                  </w:r>
                </w:p>
              </w:txbxContent>
            </v:textbox>
          </v:shape>
        </w:pict>
      </w:r>
      <w:r>
        <w:pict>
          <v:shape id="_x0000_i119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domy</w:t>
                  </w:r>
                </w:p>
              </w:txbxContent>
            </v:textbox>
          </v:shape>
        </w:pict>
      </w:r>
      <w:r>
        <w:pict>
          <v:shape id="_x0000_i1202" type="#_x0000_t202" style="width:7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ανατρεπουσιν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anatrepousin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wywracają</w:t>
                  </w:r>
                </w:p>
              </w:txbxContent>
            </v:textbox>
          </v:shape>
        </w:pict>
      </w:r>
      <w:r>
        <w:pict>
          <v:shape id="_x0000_i1203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0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haniebnego</w:t>
                  </w:r>
                </w:p>
              </w:txbxContent>
            </v:textbox>
          </v:shape>
        </w:pict>
      </w:r>
      <w:r>
        <w:pict>
          <v:shape id="_x0000_i1208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zysku</w:t>
                  </w:r>
                </w:p>
              </w:txbxContent>
            </v:textbox>
          </v:shape>
        </w:pict>
      </w:r>
      <w:r>
        <w:pict>
          <v:shape id="_x0000_i120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1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1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</w:t>
                  </w:r>
                </w:p>
              </w:txbxContent>
            </v:textbox>
          </v:shape>
        </w:pict>
      </w:r>
      <w:r>
        <w:pict>
          <v:shape id="_x0000_i121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17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218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krētes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Kreteńczycy</w:t>
                  </w:r>
                </w:p>
              </w:txbxContent>
            </v:textbox>
          </v:shape>
        </w:pict>
      </w:r>
      <w:r>
        <w:pict>
          <v:shape id="_x0000_i1219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20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kłamcy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222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zwierzęta</w:t>
                  </w:r>
                </w:p>
              </w:txbxContent>
            </v:textbox>
          </v:shape>
        </w:pict>
      </w:r>
      <w:r>
        <w:pict>
          <v:shape id="_x0000_i1223" type="#_x0000_t202" style="width:5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brzuchy</w:t>
                  </w:r>
                </w:p>
              </w:txbxContent>
            </v:textbox>
          </v:shape>
        </w:pict>
      </w:r>
      <w:r>
        <w:pict>
          <v:shape id="_x0000_i1224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bezczynne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231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233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przyczynę</w:t>
                  </w:r>
                </w:p>
              </w:txbxContent>
            </v:textbox>
          </v:shape>
        </w:pict>
      </w:r>
      <w:r>
        <w:pict>
          <v:shape id="_x0000_i1234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upominaj</w:t>
                  </w:r>
                </w:p>
              </w:txbxContent>
            </v:textbox>
          </v:shape>
        </w:pict>
      </w:r>
      <w:r>
        <w:pict>
          <v:shape id="_x0000_i123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6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αποτομως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apotomōs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surowo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8" type="#_x0000_t202" style="width:7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 zdrowi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4" type="#_x0000_t202" style="width:7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zważając ku</w:t>
                  </w:r>
                </w:p>
              </w:txbxContent>
            </v:textbox>
          </v:shape>
        </w:pict>
      </w:r>
      <w:r>
        <w:pict>
          <v:shape id="_x0000_i1245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judejskim</w:t>
                  </w:r>
                </w:p>
              </w:txbxContent>
            </v:textbox>
          </v:shape>
        </w:pict>
      </w:r>
      <w:r>
        <w:pict>
          <v:shape id="_x0000_i124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baśniom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przykazaniom</w:t>
                  </w:r>
                </w:p>
              </w:txbxContent>
            </v:textbox>
          </v:shape>
        </w:pict>
      </w:r>
      <w:r>
        <w:pict>
          <v:shape id="_x0000_i124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50" type="#_x0000_t202" style="width:9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αποστρεφομενων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odwracających się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2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5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5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56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czystym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1" type="#_x0000_t202" style="width:9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μεμιασμενοις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memiasmenois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skalani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niewierzącym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26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</w:t>
                  </w:r>
                </w:p>
              </w:txbxContent>
            </v:textbox>
          </v:shape>
        </w:pict>
      </w:r>
      <w:r>
        <w:pict>
          <v:shape id="_x0000_i12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7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μεμιανται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skalany</w:t>
                  </w:r>
                </w:p>
              </w:txbxContent>
            </v:textbox>
          </v:shape>
        </w:pict>
      </w:r>
      <w:r>
        <w:pict>
          <v:shape id="_x0000_i126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7" type="#_x0000_t202" style="width:7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wyznają</w:t>
                  </w:r>
                </w:p>
              </w:txbxContent>
            </v:textbox>
          </v:shape>
        </w:pict>
      </w:r>
      <w:r>
        <w:pict>
          <v:shape id="_x0000_i1278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znać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czynami</w:t>
                  </w:r>
                </w:p>
              </w:txbxContent>
            </v:textbox>
          </v:shape>
        </w:pict>
      </w:r>
      <w:r>
        <w:pict>
          <v:shape id="_x0000_i1282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wypierają się</w:t>
                  </w:r>
                </w:p>
              </w:txbxContent>
            </v:textbox>
          </v:shape>
        </w:pict>
      </w:r>
      <w:r>
        <w:pict>
          <v:shape id="_x0000_i1283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obrzydliwi</w:t>
                  </w:r>
                </w:p>
              </w:txbxContent>
            </v:textbox>
          </v:shape>
        </w:pict>
      </w:r>
      <w:r>
        <w:pict>
          <v:shape id="_x0000_i128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nieposłuszni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9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29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292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αδοκιμοι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niewypróbowani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 id="_x0000_i12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9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przystoi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9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zdrową</w:t>
                  </w:r>
                </w:p>
              </w:txbxContent>
            </v:textbox>
          </v:shape>
        </w:pict>
      </w:r>
      <w:r>
        <w:pict>
          <v:shape id="_x0000_i1301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nauką</w:t>
                  </w:r>
                </w:p>
              </w:txbxContent>
            </v:textbox>
          </v:shape>
        </w:pict>
      </w:r>
      <w:r>
        <w:pict>
          <v:shape id="_x0000_i130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30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304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νηφαλιους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nēfalious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trzeźwymi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0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szlachetni</w:t>
                  </w:r>
                </w:p>
              </w:txbxContent>
            </v:textbox>
          </v:shape>
        </w:pict>
      </w:r>
      <w:r>
        <w:pict>
          <v:shape id="_x0000_i1307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rozsądni</w:t>
                  </w:r>
                </w:p>
              </w:txbxContent>
            </v:textbox>
          </v:shape>
        </w:pict>
      </w:r>
      <w:r>
        <w:pict>
          <v:shape id="_x0000_i1308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zdrowi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10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3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316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Stare kobiety</w:t>
                  </w:r>
                </w:p>
              </w:txbxContent>
            </v:textbox>
          </v:shape>
        </w:pict>
      </w:r>
      <w:r>
        <w:pict>
          <v:shape id="_x0000_i1317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9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zachowaniu się</w:t>
                  </w:r>
                </w:p>
              </w:txbxContent>
            </v:textbox>
          </v:shape>
        </w:pict>
      </w:r>
      <w:r>
        <w:pict>
          <v:shape id="_x0000_i1320" type="#_x0000_t202" style="width:8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ιεροπρεπεις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hieroprepeis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 świętości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2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oszczercze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winu</w:t>
                  </w:r>
                </w:p>
              </w:txbxContent>
            </v:textbox>
          </v:shape>
        </w:pict>
      </w:r>
      <w:r>
        <w:pict>
          <v:shape id="_x0000_i132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licznemu</w:t>
                  </w:r>
                </w:p>
              </w:txbxContent>
            </v:textbox>
          </v:shape>
        </w:pict>
      </w:r>
      <w:r>
        <w:pict>
          <v:shape id="_x0000_i1326" type="#_x0000_t202" style="width:16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δεδουλωμενας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dedoulōmenas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uczynieni niewolnikami</w:t>
                  </w:r>
                </w:p>
              </w:txbxContent>
            </v:textbox>
          </v:shape>
        </w:pict>
      </w:r>
      <w:r>
        <w:pict>
          <v:shape id="_x0000_i1327" type="#_x0000_t202" style="width:12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καλοδιδασκαλους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kalodidaskalous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nauczające tego co dobre</w:t>
                  </w:r>
                </w:p>
              </w:txbxContent>
            </v:textbox>
          </v:shape>
        </w:pict>
      </w:r>
      <w:r>
        <w:pict>
          <v:shape id="_x0000_i13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30" type="#_x0000_t202" style="width:9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σωφρονιζωσιν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sōfronizōsin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uczyłyby rozsądku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młode</w:t>
                  </w:r>
                </w:p>
              </w:txbxContent>
            </v:textbox>
          </v:shape>
        </w:pict>
      </w:r>
      <w:r>
        <w:pict>
          <v:shape id="_x0000_i1333" type="#_x0000_t202" style="width:9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φιλανδρους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filandrous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kochające mężów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35" type="#_x0000_t202" style="width:8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φιλοτεκνους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filoteknous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kochające dzieci</w:t>
                  </w:r>
                </w:p>
              </w:txbxContent>
            </v:textbox>
          </v:shape>
        </w:pict>
      </w:r>
      <w:r>
        <w:pict>
          <v:shape id="_x0000_i13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337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rozsądne</w:t>
                  </w:r>
                </w:p>
              </w:txbxContent>
            </v:textbox>
          </v:shape>
        </w:pict>
      </w:r>
      <w:r>
        <w:pict>
          <v:shape id="_x0000_i1338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</w:t>
                  </w:r>
                </w:p>
              </w:txbxContent>
            </v:textbox>
          </v:shape>
        </w:pict>
      </w:r>
      <w:r>
        <w:pict>
          <v:shape id="_x0000_i133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gospodarne</w:t>
                  </w:r>
                </w:p>
              </w:txbxContent>
            </v:textbox>
          </v:shape>
        </w:pict>
      </w:r>
      <w:r>
        <w:pict>
          <v:shape id="_x0000_i134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41" type="#_x0000_t202" style="width:9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υποτασσομενας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poddane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</w:t>
                  </w:r>
                </w:p>
              </w:txbxContent>
            </v:textbox>
          </v:shape>
        </w:pict>
      </w:r>
      <w:r>
        <w:pict>
          <v:shape id="_x0000_i1344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mężom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51" type="#_x0000_t202" style="width:10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 spotwarzane</w:t>
                  </w:r>
                </w:p>
              </w:txbxContent>
            </v:textbox>
          </v:shape>
        </w:pict>
      </w:r>
      <w:r>
        <w:pict>
          <v:shape id="_x0000_i13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Młodszych</w:t>
                  </w:r>
                </w:p>
              </w:txbxContent>
            </v:textbox>
          </v:shape>
        </w:pict>
      </w:r>
      <w:r>
        <w:pict>
          <v:shape id="_x0000_i1355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356" type="#_x0000_t202" style="width:5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</w:t>
                  </w:r>
                </w:p>
              </w:txbxContent>
            </v:textbox>
          </v:shape>
        </w:pict>
      </w:r>
      <w:r>
        <w:pict>
          <v:shape id="_x0000_i1357" type="#_x0000_t202" style="width:13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zachowywać rozsądek</w:t>
                  </w:r>
                </w:p>
              </w:txbxContent>
            </v:textbox>
          </v:shape>
        </w:pict>
      </w:r>
      <w:r>
        <w:pict>
          <v:shape id="_x0000_i13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359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360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wszystkiego</w:t>
                  </w:r>
                </w:p>
              </w:txbxContent>
            </v:textbox>
          </v:shape>
        </w:pict>
      </w:r>
      <w:r>
        <w:pict>
          <v:shape id="_x0000_i136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62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podając</w:t>
                  </w:r>
                </w:p>
              </w:txbxContent>
            </v:textbox>
          </v:shape>
        </w:pict>
      </w:r>
      <w:r>
        <w:pict>
          <v:shape id="_x0000_i1363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wzór</w:t>
                  </w:r>
                </w:p>
              </w:txbxContent>
            </v:textbox>
          </v:shape>
        </w:pict>
      </w:r>
      <w:r>
        <w:pict>
          <v:shape id="_x0000_i1364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dobrych</w:t>
                  </w:r>
                </w:p>
              </w:txbxContent>
            </v:textbox>
          </v:shape>
        </w:pict>
      </w:r>
      <w:r>
        <w:pict>
          <v:shape id="_x0000_i136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369" type="#_x0000_t202" style="width:6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αδιαφθοριαν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adiafthorian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uczciwość</w:t>
                  </w:r>
                </w:p>
              </w:txbxContent>
            </v:textbox>
          </v:shape>
        </w:pict>
      </w:r>
      <w:r>
        <w:pict>
          <v:shape id="_x0000_i1370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σεμνοτητα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semnotēta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godność</w:t>
                  </w:r>
                </w:p>
              </w:txbxContent>
            </v:textbox>
          </v:shape>
        </w:pict>
      </w:r>
      <w:r>
        <w:pict>
          <v:shape id="_x0000_i1371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niezniszczalność</w:t>
                  </w:r>
                </w:p>
              </w:txbxContent>
            </v:textbox>
          </v:shape>
        </w:pict>
      </w:r>
      <w:r>
        <w:pict>
          <v:shape id="_x0000_i13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7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zdrowe</w:t>
                  </w:r>
                </w:p>
              </w:txbxContent>
            </v:textbox>
          </v:shape>
        </w:pict>
      </w:r>
      <w:r>
        <w:pict>
          <v:shape id="_x0000_i1375" type="#_x0000_t202" style="width:7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ακαταγνωστον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akatagnōston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zarzutu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9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przeciwnej</w:t>
                  </w:r>
                </w:p>
              </w:txbxContent>
            </v:textbox>
          </v:shape>
        </w:pict>
      </w:r>
      <w:r>
        <w:pict>
          <v:shape id="_x0000_i1380" type="#_x0000_t202" style="width:11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εντραπη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zawstydzony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85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mówić</w:t>
                  </w:r>
                </w:p>
              </w:txbxContent>
            </v:textbox>
          </v:shape>
        </w:pict>
      </w:r>
      <w:r>
        <w:pict>
          <v:shape id="_x0000_i1386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złego</w:t>
                  </w:r>
                </w:p>
              </w:txbxContent>
            </v:textbox>
          </v:shape>
        </w:pict>
      </w:r>
      <w:r>
        <w:pict>
          <v:shape id="_x0000_i13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388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Niewolników</w:t>
                  </w:r>
                </w:p>
              </w:txbxContent>
            </v:textbox>
          </v:shape>
        </w:pict>
      </w:r>
      <w:r>
        <w:pict>
          <v:shape id="_x0000_i1389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własnym</w:t>
                  </w:r>
                </w:p>
              </w:txbxContent>
            </v:textbox>
          </v:shape>
        </w:pict>
      </w:r>
      <w:r>
        <w:pict>
          <v:shape id="_x0000_i139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władcom</w:t>
                  </w:r>
                </w:p>
              </w:txbxContent>
            </v:textbox>
          </v:shape>
        </w:pict>
      </w:r>
      <w:r>
        <w:pict>
          <v:shape id="_x0000_i1391" type="#_x0000_t202" style="width:8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poddanymi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93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94" type="#_x0000_t202" style="width:11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ευαρεστους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podobające się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7" type="#_x0000_t202" style="width:9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αντιλεγοντας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antilegontas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sprzeciwiający się</w:t>
                  </w:r>
                </w:p>
              </w:txbxContent>
            </v:textbox>
          </v:shape>
        </w:pict>
      </w:r>
      <w:r>
        <w:pict>
          <v:shape id="_x0000_i13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0" type="#_x0000_t202" style="width:9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νοσφιζομενους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nosfizomenous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oddzielający sobie</w:t>
                  </w:r>
                </w:p>
              </w:txbxContent>
            </v:textbox>
          </v:shape>
        </w:pict>
      </w:r>
      <w:r>
        <w:pict>
          <v:shape id="_x0000_i14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404" type="#_x0000_t202" style="width:8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ενδεικνυμενους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endeiknymenous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ukazujący</w:t>
                  </w:r>
                </w:p>
              </w:txbxContent>
            </v:textbox>
          </v:shape>
        </w:pict>
      </w:r>
      <w:r>
        <w:pict>
          <v:shape id="_x0000_i1405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dobrą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6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naukę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41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13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przystrajaliby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15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4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417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επεφανη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epefanē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pokazana</w:t>
                  </w:r>
                </w:p>
              </w:txbxContent>
            </v:textbox>
          </v:shape>
        </w:pict>
      </w:r>
      <w:r>
        <w:pict>
          <v:shape id="_x0000_i141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zbawienna</w:t>
                  </w:r>
                </w:p>
              </w:txbxContent>
            </v:textbox>
          </v:shape>
        </w:pict>
      </w:r>
      <w:r>
        <w:pict>
          <v:shape id="_x0000_i1425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426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4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42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παιδευουσα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korygująca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31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αρνησαμενοι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arnēsamenoi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wyparłszy się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bezbożności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światowe</w:t>
                  </w:r>
                </w:p>
              </w:txbxContent>
            </v:textbox>
          </v:shape>
        </w:pict>
      </w:r>
      <w:r>
        <w:pict>
          <v:shape id="_x0000_i1437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438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rozsądnie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sprawiedliwie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pobożnie</w:t>
                  </w:r>
                </w:p>
              </w:txbxContent>
            </v:textbox>
          </v:shape>
        </w:pict>
      </w:r>
      <w:r>
        <w:pict>
          <v:shape id="_x0000_i1443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żylibyśmy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4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4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449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czekając na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szczęśliwą</w:t>
                  </w:r>
                </w:p>
              </w:txbxContent>
            </v:textbox>
          </v:shape>
        </w:pict>
      </w:r>
      <w:r>
        <w:pict>
          <v:shape id="_x0000_i1452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nadzieję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4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objawienie się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1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46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46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6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67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46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72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λυτρωσηται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lytrōsētai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odkupiłby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47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bezprawia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oczyściłby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481" type="#_x0000_t202" style="width:10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περιουσιον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szczególnie wybrany</w:t>
                  </w:r>
                </w:p>
              </w:txbxContent>
            </v:textbox>
          </v:shape>
        </w:pict>
      </w:r>
      <w:r>
        <w:pict>
          <v:shape id="_x0000_i1482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zēlōtēn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zapaleńca</w:t>
                  </w:r>
                </w:p>
              </w:txbxContent>
            </v:textbox>
          </v:shape>
        </w:pict>
      </w:r>
      <w:r>
        <w:pict>
          <v:shape id="_x0000_i148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dobrych</w:t>
                  </w:r>
                </w:p>
              </w:txbxContent>
            </v:textbox>
          </v:shape>
        </w:pict>
      </w:r>
      <w:r>
        <w:pict>
          <v:shape id="_x0000_i148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4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9" type="#_x0000_t202" style="width:5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1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upominaj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49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επιταγης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epitagēs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nakazem</w:t>
                  </w:r>
                </w:p>
              </w:txbxContent>
            </v:textbox>
          </v:shape>
        </w:pict>
      </w:r>
      <w:r>
        <w:pict>
          <v:shape id="_x0000_i149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97" type="#_x0000_t202" style="width:8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περιφρονειτω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perifroneitō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lekceważy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 id="_x0000_i14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499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υπομιμνησκε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hypomimnēske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Przypominaj</w:t>
                  </w:r>
                </w:p>
              </w:txbxContent>
            </v:textbox>
          </v:shape>
        </w:pict>
      </w:r>
      <w:r>
        <w:pict>
          <v:shape id="_x0000_i150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01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zwierzchnościom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3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władzom</w:t>
                  </w:r>
                </w:p>
              </w:txbxContent>
            </v:textbox>
          </v:shape>
        </w:pict>
      </w:r>
      <w:r>
        <w:pict>
          <v:shape id="_x0000_i1504" type="#_x0000_t202" style="width:8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poddanymi</w:t>
                  </w:r>
                </w:p>
              </w:txbxContent>
            </v:textbox>
          </v:shape>
        </w:pict>
      </w:r>
      <w:r>
        <w:pict>
          <v:shape id="_x0000_i1505" type="#_x0000_t202" style="width:12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πειθαρχειν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posłusznymi władzy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7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czynu</w:t>
                  </w:r>
                </w:p>
              </w:txbxContent>
            </v:textbox>
          </v:shape>
        </w:pict>
      </w:r>
      <w:r>
        <w:pict>
          <v:shape id="_x0000_i150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51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gotowi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5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513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514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bluźnić</w:t>
                  </w:r>
                </w:p>
              </w:txbxContent>
            </v:textbox>
          </v:shape>
        </w:pict>
      </w:r>
      <w:r>
        <w:pict>
          <v:shape id="_x0000_i1515" type="#_x0000_t202" style="width:9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unikający sporów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51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επιεικεις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życzliwi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519" type="#_x0000_t202" style="width:8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ενδεικνυμενους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endeiknymenous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ukazujący</w:t>
                  </w:r>
                </w:p>
              </w:txbxContent>
            </v:textbox>
          </v:shape>
        </w:pict>
      </w:r>
      <w:r>
        <w:pict>
          <v:shape id="_x0000_i1520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łagodność</w:t>
                  </w:r>
                </w:p>
              </w:txbxContent>
            </v:textbox>
          </v:shape>
        </w:pict>
      </w:r>
      <w:r>
        <w:pict>
          <v:shape id="_x0000_i152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52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23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5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525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</w:t>
                  </w:r>
                </w:p>
              </w:txbxContent>
            </v:textbox>
          </v:shape>
        </w:pict>
      </w:r>
      <w:r>
        <w:pict>
          <v:shape id="_x0000_i15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27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530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nierozumni</w:t>
                  </w:r>
                </w:p>
              </w:txbxContent>
            </v:textbox>
          </v:shape>
        </w:pict>
      </w:r>
      <w:r>
        <w:pict>
          <v:shape id="_x0000_i1531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nieposłuszni</w:t>
                  </w:r>
                </w:p>
              </w:txbxContent>
            </v:textbox>
          </v:shape>
        </w:pict>
      </w:r>
      <w:r>
        <w:pict>
          <v:shape id="_x0000_i1532" type="#_x0000_t202" style="width:15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wprowadzeni w błąd</w:t>
                  </w:r>
                </w:p>
              </w:txbxContent>
            </v:textbox>
          </v:shape>
        </w:pict>
      </w:r>
      <w:r>
        <w:pict>
          <v:shape id="_x0000_i1533" type="#_x0000_t202" style="width:6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służący</w:t>
                  </w:r>
                </w:p>
              </w:txbxContent>
            </v:textbox>
          </v:shape>
        </w:pict>
      </w:r>
      <w:r>
        <w:pict>
          <v:shape id="_x0000_i153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pożądaniom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6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ηδοναις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hēdonais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namiętnościom</w:t>
                  </w:r>
                </w:p>
              </w:txbxContent>
            </v:textbox>
          </v:shape>
        </w:pict>
      </w:r>
      <w:r>
        <w:pict>
          <v:shape id="_x0000_i153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różnym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złości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1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zawiści</w:t>
                  </w:r>
                </w:p>
              </w:txbxContent>
            </v:textbox>
          </v:shape>
        </w:pict>
      </w:r>
      <w:r>
        <w:pict>
          <v:shape id="_x0000_i1542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wiodący życie</w:t>
                  </w:r>
                </w:p>
              </w:txbxContent>
            </v:textbox>
          </v:shape>
        </w:pict>
      </w:r>
      <w:r>
        <w:pict>
          <v:shape id="_x0000_i154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στυγητοι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stygētoi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wstrętne</w:t>
                  </w:r>
                </w:p>
              </w:txbxContent>
            </v:textbox>
          </v:shape>
        </w:pict>
      </w:r>
      <w:r>
        <w:pict>
          <v:shape id="_x0000_i1544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nienawidzący</w:t>
                  </w:r>
                </w:p>
              </w:txbxContent>
            </v:textbox>
          </v:shape>
        </w:pict>
      </w:r>
      <w:r>
        <w:pict>
          <v:shape id="_x0000_i154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5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chrēstotēs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uprzejmość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φιλανθρωπια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filanthrōpia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życzliwość</w:t>
                  </w:r>
                </w:p>
              </w:txbxContent>
            </v:textbox>
          </v:shape>
        </w:pict>
      </w:r>
      <w:r>
        <w:pict>
          <v:shape id="_x0000_i1554" type="#_x0000_t202" style="width:9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επεφανη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epefanē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pokazana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55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6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5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67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uczyniliśmy</w:t>
                  </w:r>
                </w:p>
              </w:txbxContent>
            </v:textbox>
          </v:shape>
        </w:pict>
      </w:r>
      <w:r>
        <w:pict>
          <v:shape id="_x0000_i156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5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7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7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157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uratował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77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loutrou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kąpiel</w:t>
                  </w:r>
                </w:p>
              </w:txbxContent>
            </v:textbox>
          </v:shape>
        </w:pict>
      </w:r>
      <w:r>
        <w:pict>
          <v:shape id="_x0000_i1578" type="#_x0000_t202" style="width:7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παλιγγενεσιας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palingenesias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odrodzenia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0" type="#_x0000_t202" style="width:7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ανακαινωσεως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anakainōseōs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odnowienia</w:t>
                  </w:r>
                </w:p>
              </w:txbxContent>
            </v:textbox>
          </v:shape>
        </w:pict>
      </w:r>
      <w:r>
        <w:pict>
          <v:shape id="_x0000_i158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582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58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58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85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wylał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88" type="#_x0000_t202" style="width:5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9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59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59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5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97" type="#_x0000_t202" style="width:19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uznanymi za sprawiedliwych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601" type="#_x0000_t202" style="width:6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dziedzice</w:t>
                  </w:r>
                </w:p>
              </w:txbxContent>
            </v:textbox>
          </v:shape>
        </w:pict>
      </w:r>
      <w:r>
        <w:pict>
          <v:shape id="_x0000_i1602" type="#_x0000_t202" style="width:7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stalibyśmy się</w:t>
                  </w:r>
                </w:p>
              </w:txbxContent>
            </v:textbox>
          </v:shape>
        </w:pict>
      </w:r>
      <w:r>
        <w:pict>
          <v:shape id="_x0000_i160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60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60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6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608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13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614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615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ty</w:t>
                  </w:r>
                </w:p>
              </w:txbxContent>
            </v:textbox>
          </v:shape>
        </w:pict>
      </w:r>
      <w:r>
        <w:pict>
          <v:shape id="_x0000_i1616" type="#_x0000_t202" style="width:9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διαβεβαιουσθαι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diabebaiousthai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twierdzić mocno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18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φροντιζωσιν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frontizōsin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rozmyślaliby</w:t>
                  </w:r>
                </w:p>
              </w:txbxContent>
            </v:textbox>
          </v:shape>
        </w:pict>
      </w:r>
      <w:r>
        <w:pict>
          <v:shape id="_x0000_i1619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dobrymi</w:t>
                  </w:r>
                </w:p>
              </w:txbxContent>
            </v:textbox>
          </v:shape>
        </w:pict>
      </w:r>
      <w:r>
        <w:pict>
          <v:shape id="_x0000_i162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uczynkami</w:t>
                  </w:r>
                </w:p>
              </w:txbxContent>
            </v:textbox>
          </v:shape>
        </w:pict>
      </w:r>
      <w:r>
        <w:pict>
          <v:shape id="_x0000_i1621" type="#_x0000_t202" style="width:8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προιστασθαι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proistasthai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stawać na czele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23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uwierzyli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1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6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63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głupich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7" type="#_x0000_t202" style="width: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sporów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9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γενεαλογιας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rodowodów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kłótni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walki</w:t>
                  </w:r>
                </w:p>
              </w:txbxContent>
            </v:textbox>
          </v:shape>
        </w:pict>
      </w:r>
      <w:r>
        <w:pict>
          <v:shape id="_x0000_i1644" type="#_x0000_t202" style="width:11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związanych z Prawem</w:t>
                  </w:r>
                </w:p>
              </w:txbxContent>
            </v:textbox>
          </v:shape>
        </w:pict>
      </w:r>
      <w:r>
        <w:pict>
          <v:shape id="_x0000_i1645" type="#_x0000_t202" style="width:6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περιιστασο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periistaso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unikaj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64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48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ανωφελεις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anōfeleis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bezużyteczne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próżne</w:t>
                  </w:r>
                </w:p>
              </w:txbxContent>
            </v:textbox>
          </v:shape>
        </w:pict>
      </w:r>
      <w:r>
        <w:pict>
          <v:shape id="_x0000_i16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652" type="#_x0000_t202" style="width:12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Wywołującego rozłamy</w:t>
                  </w:r>
                </w:p>
              </w:txbxContent>
            </v:textbox>
          </v:shape>
        </w:pict>
      </w:r>
      <w:r>
        <w:pict>
          <v:shape id="_x0000_i165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65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7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drugim</w:t>
                  </w:r>
                </w:p>
              </w:txbxContent>
            </v:textbox>
          </v:shape>
        </w:pict>
      </w:r>
      <w:r>
        <w:pict>
          <v:shape id="_x0000_i1658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nouthesian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napomnieniu</w:t>
                  </w:r>
                </w:p>
              </w:txbxContent>
            </v:textbox>
          </v:shape>
        </w:pict>
      </w:r>
      <w:r>
        <w:pict>
          <v:shape id="_x0000_i165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</w:t>
                  </w:r>
                </w:p>
              </w:txbxContent>
            </v:textbox>
          </v:shape>
        </w:pict>
      </w:r>
      <w:r>
        <w:pict>
          <v:shape id="_x0000_i16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661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63" type="#_x0000_t202" style="width:8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wywrócony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5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7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grzeszy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669" type="#_x0000_t202" style="width:14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αυτοκατακριτος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autokatakritos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wydającym wyrok na siebie</w:t>
                  </w:r>
                </w:p>
              </w:txbxContent>
            </v:textbox>
          </v:shape>
        </w:pict>
      </w:r>
      <w:r>
        <w:pict>
          <v:shape id="_x0000_i16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poślę</w:t>
                  </w:r>
                </w:p>
              </w:txbxContent>
            </v:textbox>
          </v:shape>
        </w:pict>
      </w:r>
      <w:r>
        <w:pict>
          <v:shape id="_x0000_i167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αρτεμαν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arteman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Artemasa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77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Tychikusa</w:t>
                  </w:r>
                </w:p>
              </w:txbxContent>
            </v:textbox>
          </v:shape>
        </w:pict>
      </w:r>
      <w:r>
        <w:pict>
          <v:shape id="_x0000_i1678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postaraj się</w:t>
                  </w:r>
                </w:p>
              </w:txbxContent>
            </v:textbox>
          </v:shape>
        </w:pict>
      </w:r>
      <w:r>
        <w:pict>
          <v:shape id="_x0000_i167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83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Nikopolis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6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8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osądziłem</w:t>
                  </w:r>
                </w:p>
              </w:txbxContent>
            </v:textbox>
          </v:shape>
        </w:pict>
      </w:r>
      <w:r>
        <w:pict>
          <v:shape id="_x0000_i1687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παραχειμασαι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paracheimasai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przezimować</w:t>
                  </w:r>
                </w:p>
              </w:txbxContent>
            </v:textbox>
          </v:shape>
        </w:pict>
      </w:r>
      <w:r>
        <w:pict>
          <v:shape id="_x0000_i16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689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Zenasa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1" type="#_x0000_t202" style="width:7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znawcę Prawa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3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Apollosa</w:t>
                  </w:r>
                </w:p>
              </w:txbxContent>
            </v:textbox>
          </v:shape>
        </w:pict>
      </w:r>
      <w:r>
        <w:pict>
          <v:shape id="_x0000_i1694" type="#_x0000_t202" style="width:5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pilnie</w:t>
                  </w:r>
                </w:p>
              </w:txbxContent>
            </v:textbox>
          </v:shape>
        </w:pict>
      </w:r>
      <w:r>
        <w:pict>
          <v:shape id="_x0000_i169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προπεμψον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wypraw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9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69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99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brakowałoby</w:t>
                  </w:r>
                </w:p>
              </w:txbxContent>
            </v:textbox>
          </v:shape>
        </w:pict>
      </w:r>
      <w:r>
        <w:pict>
          <v:shape id="_x0000_i17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701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manthanetōsan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uczą się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5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</w:t>
                  </w:r>
                </w:p>
              </w:txbxContent>
            </v:textbox>
          </v:shape>
        </w:pict>
      </w:r>
      <w:r>
        <w:pict>
          <v:shape id="_x0000_i1706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707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uczynkom</w:t>
                  </w:r>
                </w:p>
              </w:txbxContent>
            </v:textbox>
          </v:shape>
        </w:pict>
      </w:r>
      <w:r>
        <w:pict>
          <v:shape id="_x0000_i1708" type="#_x0000_t202" style="width:8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προιστασθαι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proistasthai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stawać na czele</w:t>
                  </w:r>
                </w:p>
              </w:txbxContent>
            </v:textbox>
          </v:shape>
        </w:pict>
      </w:r>
      <w:r>
        <w:pict>
          <v:shape id="_x0000_i170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1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koniecznych</w:t>
                  </w:r>
                </w:p>
              </w:txbxContent>
            </v:textbox>
          </v:shape>
        </w:pict>
      </w:r>
      <w:r>
        <w:pict>
          <v:shape id="_x0000_i171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15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</w:t>
                  </w:r>
                </w:p>
              </w:txbxContent>
            </v:textbox>
          </v:shape>
        </w:pict>
      </w:r>
      <w:r>
        <w:pict>
          <v:shape id="_x0000_i1716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ακαρποι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bezowocni</w:t>
                  </w:r>
                </w:p>
              </w:txbxContent>
            </v:textbox>
          </v:shape>
        </w:pict>
      </w:r>
      <w:r>
        <w:pict>
          <v:shape id="_x0000_i17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718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72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72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10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okazujących czułość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29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733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7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73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37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Tytusa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9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Kreteńczyków</w:t>
                  </w:r>
                </w:p>
              </w:txbxContent>
            </v:textbox>
          </v:shape>
        </w:pict>
      </w:r>
      <w:r>
        <w:pict>
          <v:shape id="_x0000_i1740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741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</w:t>
                  </w:r>
                </w:p>
              </w:txbxContent>
            </v:textbox>
          </v:shape>
        </w:pict>
      </w:r>
      <w:r>
        <w:pict>
          <v:shape id="_x0000_i1742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doglądającego</w:t>
                  </w:r>
                </w:p>
              </w:txbxContent>
            </v:textbox>
          </v:shape>
        </w:pict>
      </w:r>
      <w:r>
        <w:pict>
          <v:shape id="_x0000_i1743" type="#_x0000_t202" style="width:22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χειροτονηθεντα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cheirotonēthenta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wybrany przez wyciągnięcie ręki</w:t>
                  </w:r>
                </w:p>
              </w:txbxContent>
            </v:textbox>
          </v:shape>
        </w:pict>
      </w:r>
      <w:r>
        <w:pict>
          <v:shape id="_x0000_i1744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7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46" type="#_x0000_t202" style="width:6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Nikopolis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8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2024-04-25T04:27:14Z</dcterms:modified>
</cp:coreProperties>
</file>