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2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3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0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pobożnością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nadzieją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4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49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αψευδης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apseudēs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niekłamliwy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0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porom</w:t>
                  </w:r>
                </w:p>
              </w:txbxContent>
            </v:textbox>
          </v:shape>
        </w:pict>
      </w:r>
      <w:r>
        <w:pict>
          <v:shape id="_x0000_i106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ogłaszaniu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7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otrzymałem powierzone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0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7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Tytusowi</w:t>
                  </w:r>
                </w:p>
              </w:txbxContent>
            </v:textbox>
          </v:shape>
        </w:pict>
      </w:r>
      <w:r>
        <w:pict>
          <v:shape id="_x0000_i1077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szczeremu</w:t>
                  </w:r>
                </w:p>
              </w:txbxContent>
            </v:textbox>
          </v:shape>
        </w:pict>
      </w:r>
      <w:r>
        <w:pict>
          <v:shape id="_x0000_i107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8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8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9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Krecie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pozostające</w:t>
                  </w:r>
                </w:p>
              </w:txbxContent>
            </v:textbox>
          </v:shape>
        </w:pict>
      </w:r>
      <w:r>
        <w:pict>
          <v:shape id="_x0000_i1105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επιδιορθωση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epidiorthōsē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uporządkowałbyś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ustanowiłbyś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10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4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zarządziłem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12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25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oskarżeniu</w:t>
                  </w:r>
                </w:p>
              </w:txbxContent>
            </v:textbox>
          </v:shape>
        </w:pict>
      </w:r>
      <w:r>
        <w:pict>
          <v:shape id="_x0000_i112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asōtias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31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niepodporządkowane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</w:t>
                  </w:r>
                </w:p>
              </w:txbxContent>
            </v:textbox>
          </v:shape>
        </w:pict>
      </w:r>
      <w:r>
        <w:pict>
          <v:shape id="_x0000_i113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αυθαδη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10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skłonny do gniewu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uzależniony od picia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awanturnik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1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chciwy brudnego zysku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</w:t>
                  </w:r>
                </w:p>
              </w:txbxContent>
            </v:textbox>
          </v:shape>
        </w:pict>
      </w:r>
      <w:r>
        <w:pict>
          <v:shape id="_x0000_i1155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to co dobre</w:t>
                  </w:r>
                </w:p>
              </w:txbxContent>
            </v:textbox>
          </v:shape>
        </w:pict>
      </w:r>
      <w:r>
        <w:pict>
          <v:shape id="_x0000_i115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rozsądny</w:t>
                  </w:r>
                </w:p>
              </w:txbxContent>
            </v:textbox>
          </v:shape>
        </w:pict>
      </w:r>
      <w:r>
        <w:pict>
          <v:shape id="_x0000_i115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5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świątobliwy</w:t>
                  </w:r>
                </w:p>
              </w:txbxContent>
            </v:textbox>
          </v:shape>
        </w:pict>
      </w:r>
      <w:r>
        <w:pict>
          <v:shape id="_x0000_i115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opanowany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1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 się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16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16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zdrową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sprzeciwiających się</w:t>
                  </w:r>
                </w:p>
              </w:txbxContent>
            </v:textbox>
          </v:shape>
        </w:pict>
      </w:r>
      <w:r>
        <w:pict>
          <v:shape id="_x0000_i118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upominać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niepodporządkowani</w:t>
                  </w:r>
                </w:p>
              </w:txbxContent>
            </v:textbox>
          </v:shape>
        </w:pict>
      </w:r>
      <w:r>
        <w:pict>
          <v:shape id="_x0000_i118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 mówiący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φρεναπαται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frenapatai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 umysłu</w:t>
                  </w:r>
                </w:p>
              </w:txbxContent>
            </v:textbox>
          </v:shape>
        </w:pict>
      </w:r>
      <w:r>
        <w:pict>
          <v:shape id="_x0000_i119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9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επιστομιζειν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epistomizein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zatkać usta</w:t>
                  </w:r>
                </w:p>
              </w:txbxContent>
            </v:textbox>
          </v:shape>
        </w:pict>
      </w:r>
      <w:r>
        <w:pict>
          <v:shape id="_x0000_i119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202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ανατρεπουσιν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wywracają</w:t>
                  </w:r>
                </w:p>
              </w:txbxContent>
            </v:textbox>
          </v:shape>
        </w:pict>
      </w:r>
      <w:r>
        <w:pict>
          <v:shape id="_x0000_i120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0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haniebnego</w:t>
                  </w:r>
                </w:p>
              </w:txbxContent>
            </v:textbox>
          </v:shape>
        </w:pict>
      </w:r>
      <w:r>
        <w:pict>
          <v:shape id="_x0000_i120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</w:t>
                  </w:r>
                </w:p>
              </w:txbxContent>
            </v:textbox>
          </v:shape>
        </w:pict>
      </w:r>
      <w:r>
        <w:pict>
          <v:shape id="_x0000_i120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</w:t>
                  </w:r>
                </w:p>
              </w:txbxContent>
            </v:textbox>
          </v:shape>
        </w:pict>
      </w:r>
      <w:r>
        <w:pict>
          <v:shape id="_x0000_i12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218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Kreteńczycy</w:t>
                  </w:r>
                </w:p>
              </w:txbxContent>
            </v:textbox>
          </v:shape>
        </w:pict>
      </w:r>
      <w:r>
        <w:pict>
          <v:shape id="_x0000_i121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20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222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23" type="#_x0000_t202" style="width: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brzuchy</w:t>
                  </w:r>
                </w:p>
              </w:txbxContent>
            </v:textbox>
          </v:shape>
        </w:pict>
      </w:r>
      <w:r>
        <w:pict>
          <v:shape id="_x0000_i1224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bezczynne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3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3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przyczynę</w:t>
                  </w:r>
                </w:p>
              </w:txbxContent>
            </v:textbox>
          </v:shape>
        </w:pict>
      </w:r>
      <w:r>
        <w:pict>
          <v:shape id="_x0000_i123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upominaj</w:t>
                  </w:r>
                </w:p>
              </w:txbxContent>
            </v:textbox>
          </v:shape>
        </w:pict>
      </w:r>
      <w:r>
        <w:pict>
          <v:shape id="_x0000_i123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6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αποτομως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8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 zdrowi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4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zważając ku</w:t>
                  </w:r>
                </w:p>
              </w:txbxContent>
            </v:textbox>
          </v:shape>
        </w:pict>
      </w:r>
      <w:r>
        <w:pict>
          <v:shape id="_x0000_i1245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judejskim</w:t>
                  </w:r>
                </w:p>
              </w:txbxContent>
            </v:textbox>
          </v:shape>
        </w:pict>
      </w:r>
      <w:r>
        <w:pict>
          <v:shape id="_x0000_i124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baśniom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przykazaniom</w:t>
                  </w:r>
                </w:p>
              </w:txbxContent>
            </v:textbox>
          </v:shape>
        </w:pict>
      </w:r>
      <w:r>
        <w:pict>
          <v:shape id="_x0000_i124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50" type="#_x0000_t202" style="width:9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αποστρεφομενων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5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skalani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6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2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7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skalany</w:t>
                  </w:r>
                </w:p>
              </w:txbxContent>
            </v:textbox>
          </v:shape>
        </w:pict>
      </w:r>
      <w:r>
        <w:pict>
          <v:shape id="_x0000_i12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7" type="#_x0000_t202" style="width:7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</w:t>
                  </w:r>
                </w:p>
              </w:txbxContent>
            </v:textbox>
          </v:shape>
        </w:pict>
      </w:r>
      <w:r>
        <w:pict>
          <v:shape id="_x0000_i127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znać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czynami</w:t>
                  </w:r>
                </w:p>
              </w:txbxContent>
            </v:textbox>
          </v:shape>
        </w:pict>
      </w:r>
      <w:r>
        <w:pict>
          <v:shape id="_x0000_i128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 się</w:t>
                  </w:r>
                </w:p>
              </w:txbxContent>
            </v:textbox>
          </v:shape>
        </w:pict>
      </w:r>
      <w:r>
        <w:pict>
          <v:shape id="_x0000_i1283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obrzydliwi</w:t>
                  </w:r>
                </w:p>
              </w:txbxContent>
            </v:textbox>
          </v:shape>
        </w:pict>
      </w:r>
      <w:r>
        <w:pict>
          <v:shape id="_x0000_i128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9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92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2024-04-19T20:50:32Z</dcterms:modified>
</cp:coreProperties>
</file>