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11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doznał cierpienia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31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ciele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3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037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οπλισασθε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uzbrójcie się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11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doznał cierpienia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43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powstrzymany</w:t>
                  </w:r>
                </w:p>
              </w:txbxContent>
            </v:textbox>
          </v:shape>
        </w:pict>
      </w:r>
      <w:r>
        <w:pict>
          <v:shape id="_x0000_i104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grzechu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04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ludzkich</w:t>
                  </w:r>
                </w:p>
              </w:txbxContent>
            </v:textbox>
          </v:shape>
        </w:pict>
      </w:r>
      <w:r>
        <w:pict>
          <v:shape id="_x0000_i1050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pożądliwościach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58" type="#_x0000_t202" style="width:4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05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1" type="#_x0000_t202" style="width:8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Wystarczający</w:t>
                  </w:r>
                </w:p>
              </w:txbxContent>
            </v:textbox>
          </v:shape>
        </w:pict>
      </w:r>
      <w:r>
        <w:pict>
          <v:shape id="_x0000_i10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παρεληλυθως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parelēlythōs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przechodzący</w:t>
                  </w:r>
                </w:p>
              </w:txbxContent>
            </v:textbox>
          </v:shape>
        </w:pict>
      </w:r>
      <w:r>
        <w:pict>
          <v:shape id="_x0000_i106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73" type="#_x0000_t202" style="width:7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sprawić</w:t>
                  </w:r>
                </w:p>
              </w:txbxContent>
            </v:textbox>
          </v:shape>
        </w:pict>
      </w:r>
      <w:r>
        <w:pict>
          <v:shape id="_x0000_i1074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πεπορευμενους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peporeumenous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rozpustach</w:t>
                  </w:r>
                </w:p>
              </w:txbxContent>
            </v:textbox>
          </v:shape>
        </w:pict>
      </w:r>
      <w:r>
        <w:pict>
          <v:shape id="_x0000_i1077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pożądliwościach</w:t>
                  </w:r>
                </w:p>
              </w:txbxContent>
            </v:textbox>
          </v:shape>
        </w:pict>
      </w:r>
      <w:r>
        <w:pict>
          <v:shape id="_x0000_i1078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οινοφλυγιαις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oinoflygiais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pijackich bredzeniach</w:t>
                  </w:r>
                </w:p>
              </w:txbxContent>
            </v:textbox>
          </v:shape>
        </w:pict>
      </w:r>
      <w:r>
        <w:pict>
          <v:shape id="_x0000_i107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biesiadach</w:t>
                  </w:r>
                </w:p>
              </w:txbxContent>
            </v:textbox>
          </v:shape>
        </w:pict>
      </w:r>
      <w:r>
        <w:pict>
          <v:shape id="_x0000_i108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pijatykach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αθεμιτοις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athemitois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083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bałwochwalstwach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8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zdziwieni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zbiegający się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asōtias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09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wylewu</w:t>
                  </w:r>
                </w:p>
              </w:txbxContent>
            </v:textbox>
          </v:shape>
        </w:pict>
      </w:r>
      <w:r>
        <w:pict>
          <v:shape id="_x0000_i1097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00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zdadzą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gotów</w:t>
                  </w:r>
                </w:p>
              </w:txbxContent>
            </v:textbox>
          </v:shape>
        </w:pict>
      </w:r>
      <w:r>
        <w:pict>
          <v:shape id="_x0000_i11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1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osądzić</w:t>
                  </w:r>
                </w:p>
              </w:txbxContent>
            </v:textbox>
          </v:shape>
        </w:pict>
      </w:r>
      <w:r>
        <w:pict>
          <v:shape id="_x0000_i110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1115" type="#_x0000_t202" style="width:1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ogłoszona dobra nowina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7" type="#_x0000_t202" style="width:9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osądzeni</w:t>
                  </w:r>
                </w:p>
              </w:txbxContent>
            </v:textbox>
          </v:shape>
        </w:pict>
      </w:r>
      <w:r>
        <w:pict>
          <v:shape id="_x0000_i11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2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duchu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2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32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133" type="#_x0000_t202" style="width:11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zachowajcie rozsądek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8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trzeźwi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14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47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48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żarliwą</w:t>
                  </w:r>
                </w:p>
              </w:txbxContent>
            </v:textbox>
          </v:shape>
        </w:pict>
      </w:r>
      <w:r>
        <w:pict>
          <v:shape id="_x0000_i11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5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zakryje</w:t>
                  </w:r>
                </w:p>
              </w:txbxContent>
            </v:textbox>
          </v:shape>
        </w:pict>
      </w:r>
      <w:r>
        <w:pict>
          <v:shape id="_x0000_i1154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5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5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9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161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szemrań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6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6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6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</w:t>
                  </w:r>
                </w:p>
              </w:txbxContent>
            </v:textbox>
          </v:shape>
        </w:pict>
      </w:r>
      <w:r>
        <w:pict>
          <v:shape id="_x0000_i1166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6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70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7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dobrzy</w:t>
                  </w:r>
                </w:p>
              </w:txbxContent>
            </v:textbox>
          </v:shape>
        </w:pict>
      </w:r>
      <w:r>
        <w:pict>
          <v:shape id="_x0000_i1173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zarządcy</w:t>
                  </w:r>
                </w:p>
              </w:txbxContent>
            </v:textbox>
          </v:shape>
        </w:pict>
      </w:r>
      <w:r>
        <w:pict>
          <v:shape id="_x0000_i117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różnorodnej</w:t>
                  </w:r>
                </w:p>
              </w:txbxContent>
            </v:textbox>
          </v:shape>
        </w:pict>
      </w:r>
      <w:r>
        <w:pict>
          <v:shape id="_x0000_i11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8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119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którą</w:t>
                  </w:r>
                </w:p>
              </w:txbxContent>
            </v:textbox>
          </v:shape>
        </w:pict>
      </w:r>
      <w:r>
        <w:pict>
          <v:shape id="_x0000_i119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chorēgei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zaopatruje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9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97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 otaczany chwałą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0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1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1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9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dziwieni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rozognieniem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5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próbie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7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stającym się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1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συμβαινοντος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symbainontos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zdarzające się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4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1235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wspólnikami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240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 się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9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rozradowalibyście się</w:t>
                  </w:r>
                </w:p>
              </w:txbxContent>
            </v:textbox>
          </v:shape>
        </w:pict>
      </w:r>
      <w:r>
        <w:pict>
          <v:shape id="_x0000_i1250" type="#_x0000_t202" style="width:7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weseląc się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3" type="#_x0000_t202" style="width:10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znieważani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spoczywa</w:t>
                  </w:r>
                </w:p>
              </w:txbxContent>
            </v:textbox>
          </v:shape>
        </w:pict>
      </w:r>
      <w:r>
        <w:pict>
          <v:shape id="_x0000_i127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7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3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obrażany</w:t>
                  </w:r>
                </w:p>
              </w:txbxContent>
            </v:textbox>
          </v:shape>
        </w:pict>
      </w:r>
      <w:r>
        <w:pict>
          <v:shape id="_x0000_i127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7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 chwały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83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cierpi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8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89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2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αλλοτριοεπισκοπος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allotrioepiskopos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 cudzych spraw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9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χριστιανος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christianos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chrześcijanin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13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zawstydzany</w:t>
                  </w:r>
                </w:p>
              </w:txbxContent>
            </v:textbox>
          </v:shape>
        </w:pict>
      </w:r>
      <w:r>
        <w:pict>
          <v:shape id="_x0000_i1300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oddaje chwałę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rozpocząć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1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okazującym posłuszeństwa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4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341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zbawiany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47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ukaże się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4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cierpiący</w:t>
                  </w:r>
                </w:p>
              </w:txbxContent>
            </v:textbox>
          </v:shape>
        </w:pict>
      </w:r>
      <w:r>
        <w:pict>
          <v:shape id="_x0000_i13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5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wiernemu</w:t>
                  </w:r>
                </w:p>
              </w:txbxContent>
            </v:textbox>
          </v:shape>
        </w:pict>
      </w:r>
      <w:r>
        <w:pict>
          <v:shape id="_x0000_i136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Stwórcy</w:t>
                  </w:r>
                </w:p>
              </w:txbxContent>
            </v:textbox>
          </v:shape>
        </w:pict>
      </w:r>
      <w:r>
        <w:pict>
          <v:shape id="_x0000_i1361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 powierzane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czynieniu dobra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2024-04-27T18:11:02Z</dcterms:modified>
</cp:coreProperties>
</file>