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026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2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każdemu</w:t>
                  </w:r>
                </w:p>
              </w:txbxContent>
            </v:textbox>
          </v:shape>
        </w:pict>
      </w:r>
      <w:r>
        <w:pict>
          <v:shape id="_x0000_i1029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duchowi</w:t>
                  </w:r>
                </w:p>
              </w:txbxContent>
            </v:textbox>
          </v:shape>
        </w:pict>
      </w:r>
      <w:r>
        <w:pict>
          <v:shape id="_x0000_i1030" type="#_x0000_t202" style="width:5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wierzcie</w:t>
                  </w:r>
                </w:p>
              </w:txbxContent>
            </v:textbox>
          </v:shape>
        </w:pict>
      </w:r>
      <w:r>
        <w:pict>
          <v:shape id="_x0000_i10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032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badajcie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4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duchy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9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041" type="#_x0000_t202" style="width:4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liczni</w:t>
                  </w:r>
                </w:p>
              </w:txbxContent>
            </v:textbox>
          </v:shape>
        </w:pict>
      </w:r>
      <w:r>
        <w:pict>
          <v:shape id="_x0000_i1042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ψευδοπροφηται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pseudoprofētai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fałszywi prorocy</w:t>
                  </w:r>
                </w:p>
              </w:txbxContent>
            </v:textbox>
          </v:shape>
        </w:pict>
      </w:r>
      <w:r>
        <w:pict>
          <v:shape id="_x0000_i1043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εξεληλυθασιν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ekselēlythasin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wychodzili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050" type="#_x0000_t202" style="width:56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znacie</w:t>
                  </w:r>
                </w:p>
              </w:txbxContent>
            </v:textbox>
          </v:shape>
        </w:pict>
      </w:r>
      <w:r>
        <w:pict>
          <v:shape id="_x0000_i1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2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5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</w:t>
                  </w:r>
                </w:p>
              </w:txbxContent>
            </v:textbox>
          </v:shape>
        </w:pict>
      </w:r>
      <w:r>
        <w:pict>
          <v:shape id="_x0000_i105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5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wyznaje</w:t>
                  </w:r>
                </w:p>
              </w:txbxContent>
            </v:textbox>
          </v:shape>
        </w:pict>
      </w:r>
      <w:r>
        <w:pict>
          <v:shape id="_x0000_i105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063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07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</w:t>
                  </w:r>
                </w:p>
              </w:txbxContent>
            </v:textbox>
          </v:shape>
        </w:pict>
      </w:r>
      <w:r>
        <w:pict>
          <v:shape id="_x0000_i107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74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wyznaje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7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σαρκι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sarki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ciele</w:t>
                  </w:r>
                </w:p>
              </w:txbxContent>
            </v:textbox>
          </v:shape>
        </w:pict>
      </w:r>
      <w:r>
        <w:pict>
          <v:shape id="_x0000_i1080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εληλυθοτα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elēlythota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11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miejsce Pomazańca</w:t>
                  </w:r>
                </w:p>
              </w:txbxContent>
            </v:textbox>
          </v:shape>
        </w:pict>
      </w:r>
      <w:r>
        <w:pict>
          <v:shape id="_x0000_i1092" type="#_x0000_t202" style="width:55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którym</w:t>
                  </w:r>
                </w:p>
              </w:txbxContent>
            </v:textbox>
          </v:shape>
        </w:pict>
      </w:r>
      <w:r>
        <w:pict>
          <v:shape id="_x0000_i1093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ακηκοατε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akēkoate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słyszeliście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09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0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1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1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8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109" type="#_x0000_t202" style="width:65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dzieciaczki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81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νενικηκατε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nenikēkate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zwyciężyliście</w:t>
                  </w:r>
                </w:p>
              </w:txbxContent>
            </v:textbox>
          </v:shape>
        </w:pict>
      </w:r>
      <w:r>
        <w:pict>
          <v:shape id="_x0000_i1112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1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μειζων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meizōn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12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135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8" type="#_x0000_t202" style="width:4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139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14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114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4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8" type="#_x0000_t202" style="width:55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znający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60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</w:t>
                  </w:r>
                </w:p>
              </w:txbxContent>
            </v:textbox>
          </v:shape>
        </w:pict>
      </w:r>
      <w:r>
        <w:pict>
          <v:shape id="_x0000_i1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63" type="#_x0000_t202" style="width:4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64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znamy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błędu</w:t>
                  </w:r>
                </w:p>
              </w:txbxContent>
            </v:textbox>
          </v:shape>
        </w:pict>
      </w:r>
      <w:r>
        <w:pict>
          <v:shape id="_x0000_i11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1175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176" type="#_x0000_t202" style="width:8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miłowalibyśmy</w:t>
                  </w:r>
                </w:p>
              </w:txbxContent>
            </v:textbox>
          </v:shape>
        </w:pict>
      </w:r>
      <w:r>
        <w:pict>
          <v:shape id="_x0000_i1177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2" type="#_x0000_t202" style="width:75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zrodzony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4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0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0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1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13" type="#_x0000_t202" style="width:9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εφανερωθη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efanerōthē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została objawiona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5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5" type="#_x0000_t202" style="width:88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μονογενη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monogenē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Jednorodzonego</w:t>
                  </w:r>
                </w:p>
              </w:txbxContent>
            </v:textbox>
          </v:shape>
        </w:pict>
      </w:r>
      <w:r>
        <w:pict>
          <v:shape id="_x0000_i1226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</w:t>
                  </w:r>
                </w:p>
              </w:txbxContent>
            </v:textbox>
          </v:shape>
        </w:pict>
      </w:r>
      <w:r>
        <w:pict>
          <v:shape id="_x0000_i1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233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35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4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45" type="#_x0000_t202" style="width:79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umiłowaliśmy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4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0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251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4" type="#_x0000_t202" style="width:6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58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ιλασμον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hilasmon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przebłaganie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2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1264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69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273" type="#_x0000_t202" style="width:7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οφειλομεν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ofeilomen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powinniśmy</w:t>
                  </w:r>
                </w:p>
              </w:txbxContent>
            </v:textbox>
          </v:shape>
        </w:pict>
      </w:r>
      <w:r>
        <w:pict>
          <v:shape id="_x0000_i127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75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miłować</w:t>
                  </w:r>
                </w:p>
              </w:txbxContent>
            </v:textbox>
          </v:shape>
        </w:pict>
      </w:r>
      <w:r>
        <w:pict>
          <v:shape id="_x0000_i12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279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</w:t>
                  </w:r>
                </w:p>
              </w:txbxContent>
            </v:textbox>
          </v:shape>
        </w:pict>
      </w:r>
      <w:r>
        <w:pict>
          <v:shape id="_x0000_i1280" type="#_x0000_t202" style="width:4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widział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282" type="#_x0000_t202" style="width:8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miłowalibyśmy</w:t>
                  </w:r>
                </w:p>
              </w:txbxContent>
            </v:textbox>
          </v:shape>
        </w:pict>
      </w:r>
      <w:r>
        <w:pict>
          <v:shape id="_x0000_i1283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8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1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29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93" type="#_x0000_t202" style="width:164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τετελειωμενη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teteleiōmenē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doprowadzająca do doskonałości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00" type="#_x0000_t202" style="width:6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znamy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04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pozostajemy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6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2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31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14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1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1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19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τεθεαμεθα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tetheametha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widzieliśmy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świadczymy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4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325" type="#_x0000_t202" style="width:6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απεσταλκεν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apestalken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wysyłał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328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świata</w:t>
                  </w:r>
                </w:p>
              </w:txbxContent>
            </v:textbox>
          </v:shape>
        </w:pict>
      </w:r>
      <w:r>
        <w:pict>
          <v:shape id="_x0000_i13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3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34" type="#_x0000_t202" style="width:64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ομολογηση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homologēsē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wyznałby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4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8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5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55" type="#_x0000_t202" style="width:6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poznaliśmy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7" type="#_x0000_t202" style="width:76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uwierzyliśmy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68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pozostający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5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79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38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88" type="#_x0000_t202" style="width:17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τετελειωται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doprowadzona do doskonałości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0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394" type="#_x0000_t202" style="width:5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παρρησιαν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parrēsian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śmiałość</w:t>
                  </w:r>
                </w:p>
              </w:txbxContent>
            </v:textbox>
          </v:shape>
        </w:pict>
      </w:r>
      <w:r>
        <w:pict>
          <v:shape id="_x0000_i1395" type="#_x0000_t202" style="width:6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mielibyśmy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8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sądu</w:t>
                  </w:r>
                </w:p>
              </w:txbxContent>
            </v:textbox>
          </v:shape>
        </w:pict>
      </w:r>
      <w:r>
        <w:pict>
          <v:shape id="_x0000_i1401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40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6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0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0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4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141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8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41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1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dojrzała</w:t>
                  </w:r>
                </w:p>
              </w:txbxContent>
            </v:textbox>
          </v:shape>
        </w:pict>
      </w:r>
      <w:r>
        <w:pict>
          <v:shape id="_x0000_i1422" type="#_x0000_t202" style="width:44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423" type="#_x0000_t202" style="width:6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zewnątrz</w:t>
                  </w:r>
                </w:p>
              </w:txbxContent>
            </v:textbox>
          </v:shape>
        </w:pict>
      </w:r>
      <w:r>
        <w:pict>
          <v:shape id="_x0000_i1424" type="#_x0000_t202" style="width:5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wyrzuca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strach</w:t>
                  </w:r>
                </w:p>
              </w:txbxContent>
            </v:textbox>
          </v:shape>
        </w:pict>
      </w:r>
      <w:r>
        <w:pict>
          <v:shape id="_x0000_i1430" type="#_x0000_t202" style="width:4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karę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34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bojący się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36" type="#_x0000_t202" style="width:17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τετελειωται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teteleiōtai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doprowadzony do doskonałości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4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144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42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miłujemy</w:t>
                  </w:r>
                </w:p>
              </w:txbxContent>
            </v:textbox>
          </v:shape>
        </w:pict>
      </w:r>
      <w:r>
        <w:pict>
          <v:shape id="_x0000_i1443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4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446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44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umiłował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52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powiedziałby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5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miłuję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46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61" type="#_x0000_t202" style="width:78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nienawidziłby</w:t>
                  </w:r>
                </w:p>
              </w:txbxContent>
            </v:textbox>
          </v:shape>
        </w:pict>
      </w:r>
      <w:r>
        <w:pict>
          <v:shape id="_x0000_i1462" type="#_x0000_t202" style="width:49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ψευστης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pseustēs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kłamca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7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9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4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7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72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75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7" type="#_x0000_t202" style="width:52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εωρακεν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heōraken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79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480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miłować</w:t>
                  </w:r>
                </w:p>
              </w:txbxContent>
            </v:textbox>
          </v:shape>
        </w:pict>
      </w:r>
      <w:r>
        <w:pict>
          <v:shape id="_x0000_i14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83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486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4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88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1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</w:t>
                  </w:r>
                </w:p>
              </w:txbxContent>
            </v:textbox>
          </v:shape>
        </w:pict>
      </w:r>
      <w:r>
        <w:pict>
          <v:shape id="_x0000_i1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94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miłowałby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49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Jana Rozdział 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2024-04-24T21:28:56Z</dcterms:modified>
</cp:coreProperties>
</file>