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 I 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Szymon Piotr, sługa i wysłannik Jezusa Pomazańca,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 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 cenną nam otrzymawszy w udziale wiarę w sprawiedliwości ― Boga naszego i Zbawcy Jezusa Pomazańca: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się pomnaża w poznaniu ― Boga i Jezusa ― Pana naszego.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BOŻY WYBÓR I ODPOWIEDŹ CZŁOWIEKA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Powołanie i wybranie chrześcijan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― wszystko nam ― Boska moc Jego ― do życia i pobożności dała przez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[dogłębne]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powoławszy nas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Swojej chwały i cnoty,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które ― drogie i największe nam obietnice dane w darze, aby przez te stalibyście się Boskiej uczestnikami natury, uciekłszy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― świecie ― żądzy zniszczenia.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samą tą zaś gorliwość całą wzniósłszy ponadto dodajcie w ― wierze waszej ― cnotę, w zaś ― cnocie ― poznanie,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poznaniu ― opanowanie, w zaś ― opanowaniu ― wytrwałość, w zaś ― wytrwałości ― pobożność,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pobożności ― braterstwo, w zaś ― braterstwie ― miłość.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bowiem wam będąc w gotowości i obfitości, nie jałowymi, ani bezowocnymi, umieszczają ku ― ― Pana naszego Jezusa Pomazańca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[dogłębnemu] </w:t>
      </w:r>
      <w:r>
        <w:rPr>
          <w:rFonts w:ascii="Times New Roman" w:eastAsia="Times New Roman" w:hAnsi="Times New Roman" w:cs="Times New Roman"/>
          <w:noProof w:val="0"/>
          <w:sz w:val="24"/>
        </w:rPr>
        <w:t>poznaniu,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któremu bowiem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[są]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obecne te, ślepy jest będąc krótkowzrocznym, zapomnienie wziąwszy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oczyszczeniu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dawnych jego grzechów.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więcej, bracia, śpieszcie się mocnym wasze ― powołanie i wybrania uczynić, te bowiem czyniąc, nie ― potknęlibyście się kiedykolwiek.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bogato zostanie wyposażone wam ― wejście do ― wiecznego królestwa ― Pana naszego i Zbawcy Jezusa Pomazańca.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 xml:space="preserve">SŁOWO APOSTOŁA I NAUCZANIE PROROKÓW 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zawsze wam przypominać o tych, chociaż świadomi będąc i utwierdzonymi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[was]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będącej obecną 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Sprawiedliwym zaś uznaję, ― o ile jestem w tym ― namiocie, pobudzać was w przypominaniu,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szybkie jest ― odłożenie ― namiotu mego, jak i ― Pan nasz Jezus Pomazaniec oświadczył 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Dopilnuję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[byście]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wciąż mieli wy, po ― moim odejściu ― tych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[rzeczy]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wspomnienie sobie czynili.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Przemienienie Chrystusa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przemądrzałymi opowieściami podążawszy, objawiliśmy wam ― ― Pana naszego Jezusa Pomazańca moc i przyjście,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[naocznymi] </w:t>
      </w:r>
      <w:r>
        <w:rPr>
          <w:rFonts w:ascii="Times New Roman" w:eastAsia="Times New Roman" w:hAnsi="Times New Roman" w:cs="Times New Roman"/>
          <w:noProof w:val="0"/>
          <w:sz w:val="24"/>
        </w:rPr>
        <w:t>obserwatorami stawszy się ― Owego wielkości.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bowiem od Boga Ojca szacunek i chwałę, głos został przyniesiony Jemu taki od ― wspaniałej chwały: ― Synem Mym, ― ukochanym Mym, Ten jest, ku któremu Ja znalazłem upodobanie.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― głos my usłyszeliśmy z nieba przyniesiony z Nim, będąc na ― świętej górze.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Słowo prorockie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mamy jeszcze mocniejsze ― prorocze słowo,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którym dobrze czyńcie, kierując się jak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lampę świecącą w ciemnym miejscu, aż kiedy dzień zaświtałby i gwiazda poranna wzeszłaby w ― sercach waszych.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najpierw znając, że wszelkie proroctwo Pisma,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[według] </w:t>
      </w:r>
      <w:r>
        <w:rPr>
          <w:rFonts w:ascii="Times New Roman" w:eastAsia="Times New Roman" w:hAnsi="Times New Roman" w:cs="Times New Roman"/>
          <w:noProof w:val="0"/>
          <w:sz w:val="24"/>
        </w:rPr>
        <w:t>własnego wyjaśnienia nie staje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woli człowieka zostało przyniesione proroctwo kiedykolwiek, ale przez Ducha Świętego niesieni, wypowiedzieli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Boga ludzie.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FAŁSZYWI PROROCY I NAUCZYCIELE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Fałszywi nauczyciele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i fałszywi prorocy wśród ― ludu, jak i wśród was będą fałszywi nauczyciele, którzy potajemnie wprowadzą podziały niszczące,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>, który wykupił ich Władcę wypierając, przynosząc sobie samym nagłe całkowite zniszczenie.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będzie podążać za ich ― nieokiełznanym pożądaniem, przez których ― droga ― prawdy zostanie oczerniona.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chciwości fałszywymi słowami was przehandlują; co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 nich]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sąd od dawna nie jest bezczynny, a ― zguba ich nie drzemie.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Nauka z przeszłości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― Bóg zwiastunów, kiedy zgrzeszyli nie oszczędził,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łańcuchach mroku Tartaru wydał na sąd strzeżonych,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starożytnego świata nie oszczędził,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ósmego, Noego sprawiedliwości herolda ustrzegł,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powodzi świata bezbożnych doprowadziwszy,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miasta Sodomy i Gomory spopieliwszy, zniszczeniem potępił,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przykład mających nastąpić czyniących bezbożność umieściwszy,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sprawiedliwego Lota doznający udręki przez ― ― nikczemnych w rozwiązłości zachowania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[ich]</w:t>
      </w:r>
      <w:r>
        <w:rPr>
          <w:rFonts w:ascii="Times New Roman" w:eastAsia="Times New Roman" w:hAnsi="Times New Roman" w:cs="Times New Roman"/>
          <w:noProof w:val="0"/>
          <w:sz w:val="24"/>
        </w:rPr>
        <w:t>, wyratował,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wzrokiem bowiem i słuchem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 mieszkając wśród nich, dzień po dniu duszy sprawiedliwej bezprawnymi dziełami zadawał ból.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 Pan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pobożnych z  próby wyrywać, niesprawiedliwych zaś na dzień sądu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[celem] </w:t>
      </w:r>
      <w:r>
        <w:rPr>
          <w:rFonts w:ascii="Times New Roman" w:eastAsia="Times New Roman" w:hAnsi="Times New Roman" w:cs="Times New Roman"/>
          <w:noProof w:val="0"/>
          <w:sz w:val="24"/>
        </w:rPr>
        <w:t>ukarania zachować,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Nadchodząca kara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najbardziej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ciałem w pożądaniu zepsucia idących i władzami gardzących, zuchwali, samowolni,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chwałami nie drżący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bluźniący,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zwiastuni siłą i mocą więksi będąc, nie niosą przeciw nim przed Panem oczerniającego osądu.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jak pozbawione rozumu zwierzęta, urodzone z natury na schwytanie i zniszczenie, w czym nie rozumiejąc, bluźnią, w ― zagładzie ich i zniszczeni będą,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niegodziwym postępowaniu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zapłatę niesprawiedliwości;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przyjemność uznając ― w dzień rozpustę, plamy i hańby rozkoszujące się w ― oszustwie ich, wspólnie ucztujący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wami,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oczy mający pełne cudzołożnicy i nienasyconych grzechów, nęcący dusze niestabilne, serce wyćwiczone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chciwości mający, przekleństwa dzieci.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Opuszczając prostą drogę zbłądzili, podążawszy ― drogą ― Balaama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Beora, co zapłatę niesprawiedliwości ukochał,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naganę zaś miał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swoje nieprawości; juczne bydlę, nieme, ― człowieka głosem przemówiwszy, powstrzymało ― ― proroka szaleństwo.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źródłami bezwodnymi i mgłą przez burzliwy wiatr pędzoną, którym ― mrok ― ciemności jest strzeżony.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Nadmiernie bowiem próżności mówią, nęcąc przez pragnienie ciała nieokiełznane pożądanie ― mało uciekających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błędzie odwracających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ogłaszając, sami niewolnikami będąc ― zniszczenia; czemu bowiem kto jest przezwyciężony, temu jest uczyniony niewolnikiem.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uciekłszy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nieczystości ― świata w poznaniu ― Pana i Zbawiciela Jezusa Pomazańca, te zaś znów wplątawszy się, przezwyciężeni, stało się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ostatnie gorsze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pierwszych.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byłoby im nie poznawać ― drogi ― sprawiedliwości, niż poznawszy zawrócić od ― wydanego im świętego przykazania.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Zdarzyła się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prawdziwa przypowieść: Pies zawrócił do ― jego wymiocin a świnia która obmyła się do tarzania się błotem.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DZIEŃ PANA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już, ukochani, drugi wam piszę list, w którym rozbudzam was w przypominaniu ― czystą myśl,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przypomnieć sobie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przepowiedzianych słowach przez ― świętych proroków i ― ― wysłanników waszych przykazaniu ― Pana i Zbawcy,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wiedząc, że przyjdą w ostatnich ― dniach w szyderstwie szydercy według ― własnych pragnień ich idący,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mówiący: Gdzie jest ― obietnica ― przyjścia Jego? Od kiedy bowiem ― ojcowie zasnęli, wszystko tak trwa od początku założenia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[świata]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Ukrywa się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[przed] </w:t>
      </w:r>
      <w:r>
        <w:rPr>
          <w:rFonts w:ascii="Times New Roman" w:eastAsia="Times New Roman" w:hAnsi="Times New Roman" w:cs="Times New Roman"/>
          <w:noProof w:val="0"/>
          <w:sz w:val="24"/>
        </w:rPr>
        <w:t>nimi, tego pragnącymi, że niebiosa były od dawna i ziemia z wód i przez wodę powstała ― ― Boga słowem,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― wtedy świat wodą zatopiony zginął.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teraz niebiosa i ― ziemia ― Jego słowem odłożone są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ognia ustrzeżone na dzień sądu i zagłady ― bezbożnych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zaś to nie niech ukrywa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[przed] </w:t>
      </w:r>
      <w:r>
        <w:rPr>
          <w:rFonts w:ascii="Times New Roman" w:eastAsia="Times New Roman" w:hAnsi="Times New Roman" w:cs="Times New Roman"/>
          <w:noProof w:val="0"/>
          <w:sz w:val="24"/>
        </w:rPr>
        <w:t>wami, ukochani, że jeden dzień przed Panem jak tysiąc lat a tysiąc lat jak dzień jeden.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opóźnia Pan ― obietnicy, jak niektórzy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powolność uważają, ale jest cierpliwy ku wam, nie chcąc kogoś zgubić, ale wszystkich ku zmianie myślenia dać miejsce.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zaś dzień Pana jak złodziej. W nim ― niebiosa z trzaskiem przeminą, elementy zaś spalane będąc zostanie stracone, a ziemia i ― na niej dzieła zostaną odszukane.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[Skoro] </w:t>
      </w:r>
      <w:r>
        <w:rPr>
          <w:rFonts w:ascii="Times New Roman" w:eastAsia="Times New Roman" w:hAnsi="Times New Roman" w:cs="Times New Roman"/>
          <w:noProof w:val="0"/>
          <w:sz w:val="24"/>
        </w:rPr>
        <w:t>te tak wszystkie będą rozwiązane, jakimi trzeba być wam w świętych zachowaniach i pobożności,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oczekując i śpiesząc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przyjście ― ― Boga dnia, przez które niebiosa płonąc rozwiązane zostaną a elementy paląc się stapiane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Nowych zaś niebios i ziemi nowej według ― obietnicy Jego oczekujemy, w których sprawiedliwość zamieszkuje.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ukochani, te oczekując, śpieszcie się nieskalanymi i nienagannymi Jego zostać znalezieni w pokoju,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― Pana naszego cierpliwość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zbawienie uznawajcie, jak i ― ukochany nasz brat Paweł według ― danej mu mądrości napisał wam,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we wszystkich listach mówiący w nich o tym, w których są trudne do zrozumienia pewne, co ― nieuki i chwiejni przekręcają jak i ― inne Pisma, na ― własną ich zgubę.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więc, ukochani, przewidując strzeżcie się, aby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nieprawych błędem odprowadzeni wypadlibyście ze ― swojej stałości,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― Pana naszego i Zbawiciela Jezusa Pomazańca. Jemu ― chwała i teraz i w dzień wieków.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2024-04-25T20:53:54Z</dcterms:modified>
</cp:coreProperties>
</file>