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PROLOG: ZAPROSZENIE DO WSPÓLNOTY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początku, co usłyszeliśmy, co zobaczyliśmy ― oczami naszymi, co oglądaliśmy i ― ręce nasze dotknęły, o ― Słowie ― życia, ―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życie zostało uwidocznione i zobaczyliśmy i składamy świadectwo i ogłaszamy wam ― życie ― wieczne, które było przy ― Ojcu i zostało uwidocznione nam, ―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zobaczyliśmy i usłyszeliśmy, ogłaszamy i wam, aby i wy wspólnotę mielibyście z nami. I ― wspólnota zaś ― nasza z ― Ojcem i z ― Synem Jego, Jezusem Pomazańcem,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piszemy wam, aby ― radość wasza była wypełniona.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PIĘKNO ZWIĄZKU Z BOGIEM I OBIETNICA PRZEBACZENIA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to ― nowina, którą usłyszeliśmy od Niego i zwiastujemy wam, że ― Bóg światłem jest i ciemności w Nim nie jest żadna.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powiedzielibyśmy, że wspólnotę mamy z Nim i w ― ciemności chodzilibyśmy, kłamiemy i nie czynimy ―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 ― świetle chodzilibyśmy, jak On jest w ― świetle, wspólnotę mamy z sobą nawzajem i ― krew Jezusa ― Syna Jego, oczyszcza nas z każdego grzechu.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powiedzielibyśmy, że grzechu nie mamy, siebie samych zwodzimy i ― prawda nie jest w 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wyznawalibyśmy ― grzechy nasze, wierny jest i sprawiedliwy, aby odpuściłby nam ― grzechy i oczyścił nas z każdej niesprawiedliwości.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powiedzielibyśmy, że nie zgrzeszyliśmy, kłamcą czynimy Jego i ― słowo Jego nie jest w nas.</w:t>
      </w:r>
      <w:r>
        <w:rPr>
          <w:noProof/>
        </w:rPr>
        <w:t xml:space="preserve"> </w:t>
      </w:r>
    </w:p>
    <w:p w:rsidR="00A77B3E">
      <w:pPr>
        <w:pStyle w:val="Nagwek2"/>
        <w:keepNext w:val="0"/>
        <w:spacing w:line="360" w:lineRule="auto"/>
        <w:jc w:val="both"/>
        <w:rPr>
          <w:noProof/>
        </w:rPr>
      </w:pPr>
      <w:r>
        <w:rPr>
          <w:noProof/>
        </w:rP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Dzieci me, to piszę wam, aby nie grzeszylibyście. I jeśli ktoś zgrzeszyłby, Pocieszyciela mamy przy ― Ojcu, Jezusa Pomazańca sprawiedliwego.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On przebłaganiem jest za ― grzechy nasze, nie za ― nasze zaś jedynie, ale i za całego ― świata.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DOWÓD POZNANIA BOGA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poznajemy, że poznajemy Go, jeśli ― przykazania Jego strzeżemy.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Mówiący, że: Poznałem Go, i ― przykazań Jego nie strzegący, kłamcą jest, i w tym ― prawda nie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― strzegłby Jego ― słowo, naprawdę w tym ― miłość ― Boga dokonała się. W tym poznajemy, że w Nim jesteśmy.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Mówiący,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w Nim mieszka, powinien jak Ów chodził i sam tak chodzić.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NOWE PRZYKAZANIE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nie przykazanie nowe piszę wam, ale przykazanie stare, które mieliście od początku. ― Przykazaniem ― starym jest ― słowo, które usłyszeliście.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przykazanie nowe piszę wam, ― jest prawdziwe w Nim i w was, że ― ciemność przemija i ― światło ― prawdziwe już świeci.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Mówiący,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w ― świetle jest i ― brata jego nienawidzący w ― ciemności jest aż do teraz.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Kochający ― brata jego w ― świetle trwa, i przyczyna potknięcia w nim nie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nienawidzący ― brata jego w ― ciemności jest i w ― ciemności chodzi, i nie wie gdzie odchodzi, że ― ciemność oślepiła ― oczy jego.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PRAWDZIWE WARTOŚCI ŻYCIA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dzieci, że odpuszczone są wam ― grzechy, dla ― imienia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Piszę wam, ojcowie, że poznaliście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początku. Piszę wam, młodzieńcy, że zwyciężyliście ― złego.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Napisałem wam, dzieci, że poznaliście ― Ojca. Napisałem wam, ojcowie, że poznaliście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początku. Napisałem wam, młodzieńcy, że silni jesteście i ― słowo ― Boga w was trwa i zwyciężyliście ― złego.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kochajcie ― świata ani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 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świecie. Jeśli kto kocha ― świat, nie jest ― miłość ― Ojca w 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 ― w ― świecie, ― pożądanie ― ciała i ― pożądanie ― oczu i ― chełpliwość ― życia, nie jest z ― Ojca, ale ze ― świata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świat przemija i ― pożądliwość jego, ― zaś czyniący ― wolę ― Boga trwa na ― wiek.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OSTRZEŻENIE PRZED FAŁSZYWYMI NAUCZYCIELAMI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ostatnia godzina jest, i od kiedy usłyszeliście, że przeciwnik Pomazańca przychodzi, i teraz przeciwnicy Pomazańca liczni stali się, stąd wiemy, że ostatnia godzina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wyszli, ale nie byli z nas. Jeśli bowiem z nas byli, trwaliby ― pomiędzy nami. Ale aby stało się widoczne, że nie są wszyscy z 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namaszczenie macie od ― Świętego, i znacie wszystko.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napisałem wam, że nie znacie ― prawdy, ale, że znacie ją, i, że każdy fałsz z ― prawdy nie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― kłamcą, jeśli nie ― zaprzeczający, że Jezus nie jest ― Pomazańcem? Ten jest ― przeciwnikiem Pomazańca ― odrzucający ― Ojca i ― Syna,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― odrzucający ― Syna także nie ― Ojca ma. ― Wyznający ― Syna i ― Ojca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[, którzy]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usłyszeliście od początku, w was trwa. Jeśli w was pozostanie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początku usłyszeliście, i wy w ― Synu i w ― Ojcu pozostaniecie.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jest ― obietnica, którą On obiecał nam: ― życie ― wieczne.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napisałem wam o ― uwodzących 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 ― namaszczenie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[, które]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wzięliście od Niego, pozostaje w was, i nie potrzebę macie, aby ktoś uczył was, ale jak ― Jego namaszczenie poucza was o wszystkim, i prawdą jest i nie jest fałszem, i jak nauczył was, trwajcie w Nim.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ZACHĘTA DO TRWANIA W CHRYSTUSIE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teraz, dzieci, trwajcie w Nim, aby jeśli stanie się widocznym, mielibyście otwartość i nie wstydzilibyście się przed Nim w ― czasie przyjścia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wiedzielibyście, że sprawiedliwy jest, poznajecie, że i każdy ― czyniący ― sprawiedliwość z Niego jest zrodzony.</w:t>
      </w:r>
      <w:r>
        <w:rPr>
          <w:noProof/>
        </w:rPr>
        <w:t xml:space="preserve"> </w:t>
      </w:r>
    </w:p>
    <w:p w:rsidR="00A77B3E">
      <w:pPr>
        <w:pStyle w:val="Nagwek2"/>
        <w:keepNext w:val="0"/>
        <w:spacing w:line="360" w:lineRule="auto"/>
        <w:jc w:val="both"/>
        <w:rPr>
          <w:noProof/>
        </w:rPr>
      </w:pPr>
      <w:r>
        <w:rPr>
          <w:noProof/>
        </w:rPr>
        <w:t>Rozdział 3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Zobaczcie jaką miłość dał nam ― Ojciec, aby dziećmi Boga zostalibyśmy nazwani, i jesteśmy, dla tego ― świat nie poznaje nas, bo nie poznał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Ukochani, teraz dziećmi Boga jesteśmy, i jeszcze nie ujawniło się czym będziemy. Wiemy, że jeśli stanie się widocznym, podobni Jemu będziemy, bo zobaczymy Jego jakim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każdy ― mający ― nadzieję tę w Nim czyni oczyszczonym siebie jak Ów nieskazitelny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Każdy ― czyniący ― grzech i ― bezprawie czyni, i ― grzech jest ― bezprawiem.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wiecie, że Ów ujawniony został, aby ― grzechy poniósłby, i grzech w Nim nie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Każdy ― w Nim trwający nie grzeszy, każdy ― grzeszący nie zobaczył Go i nie poznał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Dzieci, niech nikt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9A9A9"/>
          <w:sz w:val="24"/>
          <w:szCs w:val="24"/>
        </w:rPr>
        <w:t xml:space="preserve"> [nie]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 xml:space="preserve"> zwodzi was. ― Czyniący ― sprawiedliwość sprawiedliwy jest, jak Ów sprawiedliwy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― Czyniący ― grzech z ― oszczercy jest, bo od początku ― oszczerca grzeszy. Na to stał się widocznym ― Syn ― Boga, aby zniszczyłby ― dzieła ― oszczercy.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Każdy ― zrodzony z ― Boga grzechu nie czyni, gdyż nasienie Jego w nim trwa, i nie jest w stanie grzeszyć, gdyż z ― Boga zrodzony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 tym widoczne są ― dzieci ― Boga i ― dzieci ― oszczercy, każdy ― nie czyniący sprawiedliwości nie jest z ― Boga, i ― nie kochający ― brata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Bowiem ta jest ― nowina którą usłyszeliście od początku, aby kochalibyśmy siebie nawzajem.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 jak Kain ze ― złego był i zarżnął ― brata jego, i ze względu na co zamordował jego? Bowiem ― dzieła jego złe były, ― zaś ― brata jego sprawiedliwe.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CHRZEŚCIJAŃSKA CODZIENNOŚĆ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bracia, jeśli nienawidzi was ― świat.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wiecie, że przeszliśmy ze ― śmierci do ― życia, gdyż kochamy ― braci. ― Nie kochający trwa w ― śmierci.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― nienawidzący ― brata jego mordercą człowieka jest, a wiecie, że każdy morderca człowieka nie ma życia wiecznego w nim trwającego.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poznaliśmy ― miłość, że Ów za nas ― duszę Jego położył, i my powinniśmy za ― braci dusze położyć.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― ma ― dobro ― świata i widzi ― brata jego potrzebę mającego, a zamknąłby ― wnętrze jego od niego, jak ― miłość ― Boga trwa w nim?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 kochajmy słowem ani ― językiem, ale w dziele i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będziemy poznawać, że z ― prawdy jesteśmy i przed Nim przekonamy ― serce nasze,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jeśli znajduje wady nasze ― serce, bo większy jest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[niż]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serce nasze i poznaje wszystko.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jeśli ― serce nie znajduje winy, otwartość mamy przed ― Bogiem,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jeśli prosimy, otrzymujemy od Niego, gdyż ― przykazania Jego strzeżemy i ― podobające się przed Nim czynimy.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jest ― przykazanie Jego, aby uwierzylibyśmy ― imieniu ― Syna Jego Jezusa Pomazańca i kochali jedni drugich jak dał przykazanie nam.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strzegący ― przykazań Jego w Nim trwa i On w nim, i po tym poznajemy, że trwa w nas: z ― Ducha, którego nam dał.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OSTRZEŻENIE PRZED ŁATWOWIERNOŚCIĄ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nie każdemu duchowi wierzcie, ale testujcie ― duchy czy z ― Boga jest, bowiem liczni pseudo-prorocy wyszli na ― świat.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poznajemy ― Ducha ― Boga: każdy duch ― wyznający Jezusa Pomazańca w ciele przybyłego z ― Boga jest,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duch ― nie wyznający ― Jezusa z ― Boga nie jest, a ten jest ― tego przeciwnika Pomazańca, co słyszeliście, że przychodzi i teraz w ― świecie jest już.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 ― Boga jesteście, dzieci, i zwyciężyliście ich, bo większy jest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was niż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świecie.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ze ― świata są, dla tego ze ― świata mówią i ― świat ich słucha.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― Boga jesteśmy. ― Znający ― Boga słucha nas, kto nie jest z ― Boga, nie słucha nas. Z tego poznajemy ― ducha ― prawdy i ― ducha ― zwiedzenia.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WEZWANIE DO WZAJEMNEJ MIŁOŚCI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kochajmy siebie nawzajem, bo ― miłość z ― Boga jest, i każdy ― kochający z ― Boga zrodzony jest i zna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Nie kochający nie zna ― Boga, gdyż ― Bóg miłością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stała się widoczna ― miłość ― Boga w nas, że ― Syna Jego ― jednorodzonego wysłał ― Bóg na ― świat, aby żylibyśmy przez 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― miłość, nie że my ukochaliśmy ― Boga, ale że On ukochał nas i wysłał ― Syna Jego, przebłaganie za ― grzechy nasze.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jeśli tak ― Bóg ukochał nas, i my powinniśmy siebie nawzajem kochać.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obejrzał. Jeśli kochamy siebie nawzajem, ― Bóg w nas pozostaje i ― miłość Jego wydoskonalona w nas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poznajemy, że w Nim trwamy i On w nas, że z ― Ducha Jego dał nam.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obejrzeliśmy i świadczymy, że ― Ojciec wysłał ― Syna Zbawiciela ― świata.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jeśli wyznałby, że Jezus jest ― Synem ― Boga, ― Bóg w nim pozostaje i on w ― Bogu.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poznaliśmy i uwierzyliśmy ― miłości, którą ma ― Bóg w nas. ― Bóg miłością jest, i ― trwający w ― miłości w ― Bogu trwa a ― Bóg w nim pozostaje.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wydoskonaliła się ― miłość z nami, aby otwartość mielibyśmy w ― dniu ― sądu, że jak Ów jest i my jesteśmy w ― świecie 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 nie jest w ― miłości, ale ― doskonała miłość na zewnątrz wyrzuca ― lęk, bo ― lęk karę ma, ― zaś lękający się nie doskonały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kochamy, bo On pierwszy ukochał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powiedziałby, że: "Kocham ― Boga", a ― brata jego nienawidzi, kłamcą jest, ― bowiem nie kochający ― brata jego, którego widzi, ― Boga, którego nie widzi nie jest w stanie kochać.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― przykazanie mamy od Niego, by ― kochający ― Boga, kochał i ― brata jego.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PRZYKAZANIA MIŁOŚCI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Każdy, ― wierzący, że Jezus jest ― Pomazańcem z ― Boga jest zrodzony, i każdy ― kochający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[Tego,]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[który Go]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zrodził, kocha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zrodzonego z 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poznajemy, że kochamy ― dzieci ― Boga, kiedy ― Boga kochamy i ― przykazania Jego spełniamy.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― miłość ― Boga, aby ― przykazania Jego strzec, a ― przykazania Jego ciężkie nie są,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 ― zrodzone z ― Boga zwycięża ― świat, a to jest ― zwycięstwo, ― zwyciężające ― świat, ― wiara nasza.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― zwyciężający ― świat, jeśli nie ― wierzący, że Jezus jest ― Synem ― Boga?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jest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[który] </w:t>
      </w:r>
      <w:r>
        <w:rPr>
          <w:rFonts w:ascii="Times New Roman" w:eastAsia="Times New Roman" w:hAnsi="Times New Roman" w:cs="Times New Roman"/>
          <w:noProof w:val="0"/>
          <w:sz w:val="24"/>
        </w:rPr>
        <w:t>przyszedł przez wodę i krew, Jezus Pomazaniec. Nie w ― wodzie jedynie, ale w ― wodzie i we ― krwi, i ― Duch jest świadczący, bo ― Duch jest ― prawdą.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trzej są ― świadczący,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Duch i ― woda i ― krew, i ― trzej w ― jedno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― świadectwo ― ludzi przyjmujemy,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― Boga większe jest, bo to jest ― świadectwo ― Boga, że zaświadczył o ― Synu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Wierzący w ― Syna ― Boga ma ― świadectwo w sobie. ― Nie wierzący ― Boga kłamcą uczynił Jego, bo nie uwierzył w ― świadectwo, które zaświadczył ― Bóg o ― Synu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jest ― świadectwo, że życie wieczne dał ― Bóg nam, i to ― życie w ― Synu Jego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― Syna, ma ― życie, ― nie mający ― Syna ― Boga, ― życia nie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napisałem wam, aby wiedzieliście, że życie macie wieczne, ― wierzącym w ― imię ― Syna ― Boga.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ŚMIAŁOŚĆ DO MODLITWY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jest ― otwartość, którą mamy, do Niego, że jeśli o cokolwiek prosilibyśmy według ― woli Jego, słucha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wiemy, że słucha nas, ― jeśli prosilibyśmy, wiemy, że mamy ― prośby, o które prosiliśmy od Niego.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GRZECH POWSZEDNI I GRZECH CIĘŻKI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zobaczyłby ― brata jego grzeszącego grzechem nie ku śmierci, prosić będzie, i da jemu życie,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grzeszącym nie ku śmierci. Jest grzech ku śmierci. Nie o owym mówię, aby prosiłby.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niesprawiedliwość grzechem jest, i jest grzech nie ku śmierci.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nikt ― zrodzony z ― Boga nie grzeszy, ale ― zrodzony z ― Boga strzeże jego, i ― zło nie dotyka jego.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POZNANIE PRAWDZIWEGO BOGA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z ― Boga jesteśmy, i ― świat cały w ― złym leży.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― Syn ― Boga nadchodzi i dał nam myślenie, aby poznawaliśmy ― Prawdziwego, i jesteśmy w ― Prawdziwym, w ― Synu Jego Jezusie Pomazańcu: Ten jest ― prawdziwy Bóg i życie wieczne.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ustrzeżcie się od ― bożków.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2024-03-28T13:45:53Z</dcterms:modified>
</cp:coreProperties>
</file>